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14A7A" w14:textId="01EADD21" w:rsidR="00C83DE2" w:rsidRPr="008217AB" w:rsidRDefault="00D16E7A" w:rsidP="005245BD">
      <w:pPr>
        <w:pStyle w:val="Tekstpodstawowy"/>
        <w:spacing w:before="120"/>
        <w:ind w:left="0"/>
        <w:rPr>
          <w:color w:val="000000" w:themeColor="text1"/>
          <w:lang w:val="pl-PL"/>
        </w:rPr>
      </w:pPr>
      <w:r>
        <w:rPr>
          <w:color w:val="000000" w:themeColor="text1"/>
          <w:lang w:val="pl-PL"/>
        </w:rPr>
        <w:t>Nr sprawy: ZP/2</w:t>
      </w:r>
      <w:r w:rsidR="00DB5BEA" w:rsidRPr="008217AB">
        <w:rPr>
          <w:color w:val="000000" w:themeColor="text1"/>
          <w:lang w:val="pl-PL"/>
        </w:rPr>
        <w:t>/2018</w:t>
      </w:r>
      <w:r w:rsidR="005245BD" w:rsidRPr="008217AB">
        <w:rPr>
          <w:color w:val="000000" w:themeColor="text1"/>
          <w:lang w:val="pl-PL"/>
        </w:rPr>
        <w:tab/>
      </w:r>
      <w:r w:rsidR="005245BD" w:rsidRPr="008217AB">
        <w:rPr>
          <w:color w:val="000000" w:themeColor="text1"/>
          <w:lang w:val="pl-PL"/>
        </w:rPr>
        <w:tab/>
      </w:r>
      <w:r w:rsidR="005245BD" w:rsidRPr="008217AB">
        <w:rPr>
          <w:color w:val="000000" w:themeColor="text1"/>
          <w:lang w:val="pl-PL"/>
        </w:rPr>
        <w:tab/>
      </w:r>
      <w:r w:rsidR="005245BD" w:rsidRPr="008217AB">
        <w:rPr>
          <w:color w:val="000000" w:themeColor="text1"/>
          <w:lang w:val="pl-PL"/>
        </w:rPr>
        <w:tab/>
      </w:r>
      <w:r w:rsidR="005245BD" w:rsidRPr="008217AB">
        <w:rPr>
          <w:color w:val="000000" w:themeColor="text1"/>
          <w:lang w:val="pl-PL"/>
        </w:rPr>
        <w:tab/>
      </w:r>
      <w:r w:rsidR="005245BD" w:rsidRPr="008217AB">
        <w:rPr>
          <w:color w:val="000000" w:themeColor="text1"/>
          <w:lang w:val="pl-PL"/>
        </w:rPr>
        <w:tab/>
      </w:r>
      <w:r w:rsidR="005245BD" w:rsidRPr="008217AB">
        <w:rPr>
          <w:color w:val="000000" w:themeColor="text1"/>
          <w:lang w:val="pl-PL"/>
        </w:rPr>
        <w:tab/>
      </w:r>
      <w:r w:rsidR="00DB5BEA" w:rsidRPr="008217AB">
        <w:rPr>
          <w:color w:val="000000" w:themeColor="text1"/>
          <w:lang w:val="pl-PL"/>
        </w:rPr>
        <w:t>Załącznik nr 2 do SIWZ</w:t>
      </w:r>
    </w:p>
    <w:p w14:paraId="0542FA59" w14:textId="77777777" w:rsidR="00786502" w:rsidRPr="008217AB" w:rsidRDefault="00786502" w:rsidP="005245BD">
      <w:pPr>
        <w:pStyle w:val="Nagwek11"/>
        <w:spacing w:before="120"/>
        <w:ind w:left="0" w:right="0"/>
        <w:jc w:val="both"/>
        <w:rPr>
          <w:color w:val="000000" w:themeColor="text1"/>
          <w:lang w:val="pl-PL"/>
        </w:rPr>
      </w:pPr>
    </w:p>
    <w:p w14:paraId="758AE702" w14:textId="77777777" w:rsidR="00C83DE2" w:rsidRPr="008217AB" w:rsidRDefault="00581253" w:rsidP="005245BD">
      <w:pPr>
        <w:pStyle w:val="Nagwek11"/>
        <w:spacing w:before="120"/>
        <w:ind w:left="0" w:right="0"/>
        <w:rPr>
          <w:color w:val="000000" w:themeColor="text1"/>
          <w:lang w:val="pl-PL"/>
        </w:rPr>
      </w:pPr>
      <w:r w:rsidRPr="008217AB">
        <w:rPr>
          <w:color w:val="000000" w:themeColor="text1"/>
          <w:lang w:val="pl-PL"/>
        </w:rPr>
        <w:t>WZÓR UMOWY</w:t>
      </w:r>
    </w:p>
    <w:p w14:paraId="6CCD2289" w14:textId="77777777" w:rsidR="00C83DE2" w:rsidRPr="008217AB" w:rsidRDefault="00C83DE2" w:rsidP="005245BD">
      <w:pPr>
        <w:pStyle w:val="Nagwek11"/>
        <w:spacing w:before="120"/>
        <w:ind w:left="0" w:right="0"/>
        <w:jc w:val="both"/>
        <w:rPr>
          <w:color w:val="000000" w:themeColor="text1"/>
          <w:lang w:val="pl-PL"/>
        </w:rPr>
      </w:pPr>
    </w:p>
    <w:p w14:paraId="14B2CC19" w14:textId="77777777" w:rsidR="00105A9B" w:rsidRPr="008217AB" w:rsidRDefault="00581253" w:rsidP="005245BD">
      <w:pPr>
        <w:pStyle w:val="Tekstpodstawowy"/>
        <w:spacing w:before="120"/>
        <w:ind w:left="0"/>
        <w:rPr>
          <w:color w:val="000000" w:themeColor="text1"/>
          <w:lang w:val="pl-PL"/>
        </w:rPr>
      </w:pPr>
      <w:r w:rsidRPr="008217AB">
        <w:rPr>
          <w:color w:val="000000" w:themeColor="text1"/>
          <w:lang w:val="pl-PL"/>
        </w:rPr>
        <w:t>W dn</w:t>
      </w:r>
      <w:r w:rsidR="001B317F" w:rsidRPr="008217AB">
        <w:rPr>
          <w:color w:val="000000" w:themeColor="text1"/>
          <w:lang w:val="pl-PL"/>
        </w:rPr>
        <w:t>iu . . . . . . .. . . . . . 201</w:t>
      </w:r>
      <w:r w:rsidR="00DB5BEA" w:rsidRPr="008217AB">
        <w:rPr>
          <w:color w:val="000000" w:themeColor="text1"/>
          <w:lang w:val="pl-PL"/>
        </w:rPr>
        <w:t>8</w:t>
      </w:r>
      <w:r w:rsidRPr="008217AB">
        <w:rPr>
          <w:color w:val="000000" w:themeColor="text1"/>
          <w:lang w:val="pl-PL"/>
        </w:rPr>
        <w:t xml:space="preserve"> roku w </w:t>
      </w:r>
      <w:r w:rsidR="001B317F" w:rsidRPr="008217AB">
        <w:rPr>
          <w:color w:val="000000" w:themeColor="text1"/>
          <w:lang w:val="pl-PL"/>
        </w:rPr>
        <w:t>Gnieźnie</w:t>
      </w:r>
      <w:r w:rsidR="009C49A6" w:rsidRPr="008217AB">
        <w:rPr>
          <w:color w:val="000000" w:themeColor="text1"/>
          <w:lang w:val="pl-PL"/>
        </w:rPr>
        <w:t>,</w:t>
      </w:r>
      <w:r w:rsidRPr="008217AB">
        <w:rPr>
          <w:color w:val="000000" w:themeColor="text1"/>
          <w:lang w:val="pl-PL"/>
        </w:rPr>
        <w:t xml:space="preserve"> pomiędzy:</w:t>
      </w:r>
    </w:p>
    <w:p w14:paraId="2A4C84F8" w14:textId="77777777" w:rsidR="00105A9B" w:rsidRPr="008217AB" w:rsidRDefault="00F65042" w:rsidP="005245BD">
      <w:pPr>
        <w:spacing w:before="120"/>
        <w:ind w:right="150"/>
        <w:jc w:val="both"/>
        <w:rPr>
          <w:color w:val="000000" w:themeColor="text1"/>
          <w:sz w:val="24"/>
          <w:szCs w:val="24"/>
          <w:lang w:val="pl-PL"/>
        </w:rPr>
      </w:pPr>
      <w:r w:rsidRPr="008217AB">
        <w:rPr>
          <w:b/>
          <w:color w:val="000000" w:themeColor="text1"/>
          <w:sz w:val="24"/>
          <w:szCs w:val="24"/>
          <w:lang w:val="pl-PL"/>
        </w:rPr>
        <w:t>Teatrem im. Aleksandra</w:t>
      </w:r>
      <w:r w:rsidR="001B317F" w:rsidRPr="008217AB">
        <w:rPr>
          <w:b/>
          <w:color w:val="000000" w:themeColor="text1"/>
          <w:sz w:val="24"/>
          <w:szCs w:val="24"/>
          <w:lang w:val="pl-PL"/>
        </w:rPr>
        <w:t xml:space="preserve"> Fredry w Gnieźnie, </w:t>
      </w:r>
      <w:r w:rsidR="001B317F" w:rsidRPr="008217AB">
        <w:rPr>
          <w:color w:val="000000" w:themeColor="text1"/>
          <w:sz w:val="24"/>
          <w:szCs w:val="24"/>
          <w:lang w:val="pl-PL"/>
        </w:rPr>
        <w:t xml:space="preserve">ul. A. Mickiewicza 9, 62-200 Gniezno, </w:t>
      </w:r>
      <w:r w:rsidR="00581253" w:rsidRPr="008217AB">
        <w:rPr>
          <w:color w:val="000000" w:themeColor="text1"/>
          <w:sz w:val="24"/>
          <w:szCs w:val="24"/>
          <w:lang w:val="pl-PL"/>
        </w:rPr>
        <w:t xml:space="preserve">NIP </w:t>
      </w:r>
      <w:r w:rsidR="001B317F" w:rsidRPr="008217AB">
        <w:rPr>
          <w:color w:val="000000" w:themeColor="text1"/>
          <w:sz w:val="24"/>
          <w:szCs w:val="24"/>
          <w:lang w:val="pl-PL"/>
        </w:rPr>
        <w:t>7840042872</w:t>
      </w:r>
      <w:r w:rsidR="00581253" w:rsidRPr="008217AB">
        <w:rPr>
          <w:color w:val="000000" w:themeColor="text1"/>
          <w:sz w:val="24"/>
          <w:szCs w:val="24"/>
          <w:lang w:val="pl-PL"/>
        </w:rPr>
        <w:t>, REGON</w:t>
      </w:r>
      <w:r w:rsidR="001B317F" w:rsidRPr="008217AB">
        <w:rPr>
          <w:color w:val="000000" w:themeColor="text1"/>
          <w:sz w:val="24"/>
          <w:szCs w:val="24"/>
          <w:lang w:val="pl-PL"/>
        </w:rPr>
        <w:t xml:space="preserve"> 000279769</w:t>
      </w:r>
      <w:r w:rsidR="00581253" w:rsidRPr="008217AB">
        <w:rPr>
          <w:color w:val="000000" w:themeColor="text1"/>
          <w:sz w:val="24"/>
          <w:szCs w:val="24"/>
          <w:lang w:val="pl-PL"/>
        </w:rPr>
        <w:t>, zwanym dalej Zamawiającym, reprezentowanym</w:t>
      </w:r>
      <w:r w:rsidR="00DB5BEA" w:rsidRPr="008217AB">
        <w:rPr>
          <w:color w:val="000000" w:themeColor="text1"/>
          <w:sz w:val="24"/>
          <w:szCs w:val="24"/>
          <w:lang w:val="pl-PL"/>
        </w:rPr>
        <w:t xml:space="preserve"> </w:t>
      </w:r>
      <w:r w:rsidR="00581253" w:rsidRPr="008217AB">
        <w:rPr>
          <w:color w:val="000000" w:themeColor="text1"/>
          <w:sz w:val="24"/>
          <w:szCs w:val="24"/>
          <w:lang w:val="pl-PL"/>
        </w:rPr>
        <w:t>przez:</w:t>
      </w:r>
    </w:p>
    <w:p w14:paraId="5495E62D" w14:textId="77777777" w:rsidR="005245BD" w:rsidRPr="008217AB" w:rsidRDefault="005245BD" w:rsidP="00ED3C52">
      <w:pPr>
        <w:pStyle w:val="Akapitzlist"/>
        <w:widowControl/>
        <w:numPr>
          <w:ilvl w:val="0"/>
          <w:numId w:val="3"/>
        </w:numPr>
        <w:autoSpaceDE/>
        <w:autoSpaceDN/>
        <w:spacing w:before="120"/>
        <w:rPr>
          <w:color w:val="000000" w:themeColor="text1"/>
          <w:sz w:val="24"/>
          <w:szCs w:val="24"/>
        </w:rPr>
      </w:pPr>
      <w:r w:rsidRPr="008217AB">
        <w:rPr>
          <w:color w:val="000000" w:themeColor="text1"/>
          <w:sz w:val="24"/>
          <w:szCs w:val="24"/>
        </w:rPr>
        <w:t>………………………………………-…………………………………………………</w:t>
      </w:r>
    </w:p>
    <w:p w14:paraId="15AC1C26" w14:textId="77777777" w:rsidR="00DB5BEA" w:rsidRPr="008217AB" w:rsidRDefault="005245BD" w:rsidP="005245BD">
      <w:pPr>
        <w:suppressAutoHyphens/>
        <w:spacing w:before="120"/>
        <w:jc w:val="both"/>
        <w:rPr>
          <w:color w:val="000000" w:themeColor="text1"/>
          <w:sz w:val="24"/>
          <w:szCs w:val="24"/>
          <w:lang w:val="pl-PL"/>
        </w:rPr>
      </w:pPr>
      <w:r w:rsidRPr="008217AB">
        <w:rPr>
          <w:color w:val="000000" w:themeColor="text1"/>
          <w:sz w:val="24"/>
          <w:szCs w:val="24"/>
          <w:lang w:val="pl-PL"/>
        </w:rPr>
        <w:t>uprawnionych</w:t>
      </w:r>
      <w:r w:rsidR="00DB5BEA" w:rsidRPr="008217AB">
        <w:rPr>
          <w:color w:val="000000" w:themeColor="text1"/>
          <w:sz w:val="24"/>
          <w:szCs w:val="24"/>
          <w:lang w:val="pl-PL"/>
        </w:rPr>
        <w:t xml:space="preserve"> do reprezentowania Zamawiającego zgodnie z </w:t>
      </w:r>
      <w:r w:rsidRPr="008217AB">
        <w:rPr>
          <w:color w:val="000000" w:themeColor="text1"/>
          <w:sz w:val="24"/>
          <w:szCs w:val="24"/>
          <w:lang w:val="pl-PL"/>
        </w:rPr>
        <w:t>…………………….</w:t>
      </w:r>
      <w:r w:rsidR="00044041" w:rsidRPr="008217AB">
        <w:rPr>
          <w:color w:val="000000" w:themeColor="text1"/>
          <w:sz w:val="24"/>
          <w:szCs w:val="24"/>
          <w:lang w:val="pl-PL"/>
        </w:rPr>
        <w:t>,</w:t>
      </w:r>
      <w:r w:rsidR="00DB5BEA" w:rsidRPr="008217AB">
        <w:rPr>
          <w:color w:val="000000" w:themeColor="text1"/>
          <w:sz w:val="24"/>
          <w:szCs w:val="24"/>
          <w:lang w:val="pl-PL"/>
        </w:rPr>
        <w:t xml:space="preserve"> </w:t>
      </w:r>
    </w:p>
    <w:p w14:paraId="06C0A271" w14:textId="77777777" w:rsidR="00DB5BEA" w:rsidRPr="008217AB" w:rsidRDefault="00DB5BEA" w:rsidP="005245BD">
      <w:pPr>
        <w:spacing w:before="120"/>
        <w:jc w:val="both"/>
        <w:rPr>
          <w:color w:val="000000" w:themeColor="text1"/>
          <w:sz w:val="24"/>
          <w:szCs w:val="24"/>
          <w:lang w:val="pl-PL"/>
        </w:rPr>
      </w:pPr>
      <w:r w:rsidRPr="008217AB">
        <w:rPr>
          <w:color w:val="000000" w:themeColor="text1"/>
          <w:sz w:val="24"/>
          <w:szCs w:val="24"/>
          <w:lang w:val="pl-PL"/>
        </w:rPr>
        <w:t>a</w:t>
      </w:r>
    </w:p>
    <w:p w14:paraId="51E4322C" w14:textId="21002619" w:rsidR="00FA1A37" w:rsidRPr="008217AB" w:rsidRDefault="00DB5BEA" w:rsidP="005245BD">
      <w:pPr>
        <w:spacing w:before="120"/>
        <w:jc w:val="both"/>
        <w:rPr>
          <w:color w:val="000000" w:themeColor="text1"/>
          <w:sz w:val="24"/>
          <w:szCs w:val="24"/>
          <w:lang w:val="pl-PL"/>
        </w:rPr>
      </w:pPr>
      <w:r w:rsidRPr="008217AB">
        <w:rPr>
          <w:b/>
          <w:bCs/>
          <w:color w:val="000000" w:themeColor="text1"/>
          <w:sz w:val="24"/>
          <w:szCs w:val="24"/>
          <w:lang w:val="pl-PL"/>
        </w:rPr>
        <w:t>………………………………………………………………………………………………….</w:t>
      </w:r>
      <w:r w:rsidRPr="008217AB">
        <w:rPr>
          <w:color w:val="000000" w:themeColor="text1"/>
          <w:sz w:val="24"/>
          <w:szCs w:val="24"/>
          <w:lang w:val="pl-PL"/>
        </w:rPr>
        <w:t xml:space="preserve">, wpisaną do Rejestru Przedsiębiorców Krajowego Rejestru Sądowego przez Sąd Rejonowy …………………….. w ……………….., Wydział …………. Gospodarczy Krajowego Rejestru Sądowego pod numerem KRS ……………………, REGON: </w:t>
      </w:r>
      <w:r w:rsidRPr="008217AB">
        <w:rPr>
          <w:bCs/>
          <w:color w:val="000000" w:themeColor="text1"/>
          <w:sz w:val="24"/>
          <w:szCs w:val="24"/>
          <w:lang w:val="pl-PL"/>
        </w:rPr>
        <w:t>…………………………</w:t>
      </w:r>
      <w:r w:rsidRPr="008217AB">
        <w:rPr>
          <w:color w:val="000000" w:themeColor="text1"/>
          <w:sz w:val="24"/>
          <w:szCs w:val="24"/>
          <w:lang w:val="pl-PL"/>
        </w:rPr>
        <w:t xml:space="preserve">, NIP: </w:t>
      </w:r>
      <w:r w:rsidRPr="008217AB">
        <w:rPr>
          <w:bCs/>
          <w:color w:val="000000" w:themeColor="text1"/>
          <w:sz w:val="24"/>
          <w:szCs w:val="24"/>
          <w:lang w:val="pl-PL"/>
        </w:rPr>
        <w:t>…………………………….</w:t>
      </w:r>
      <w:r w:rsidRPr="008217AB">
        <w:rPr>
          <w:color w:val="000000" w:themeColor="text1"/>
          <w:sz w:val="24"/>
          <w:szCs w:val="24"/>
          <w:lang w:val="pl-PL"/>
        </w:rPr>
        <w:t xml:space="preserve">,                        o wysokości kapitału zakładowego ……………………., </w:t>
      </w:r>
      <w:r w:rsidR="00FA1A37" w:rsidRPr="008217AB">
        <w:rPr>
          <w:color w:val="000000" w:themeColor="text1"/>
          <w:sz w:val="24"/>
          <w:szCs w:val="24"/>
          <w:lang w:val="pl-PL"/>
        </w:rPr>
        <w:t>/*</w:t>
      </w:r>
      <w:r w:rsidR="000E60F2" w:rsidRPr="008217AB">
        <w:rPr>
          <w:rStyle w:val="Odwoanieprzypisudolnego"/>
          <w:color w:val="000000" w:themeColor="text1"/>
          <w:sz w:val="24"/>
          <w:szCs w:val="24"/>
          <w:lang w:val="pl-PL"/>
        </w:rPr>
        <w:footnoteReference w:id="1"/>
      </w:r>
    </w:p>
    <w:p w14:paraId="7C9F7531" w14:textId="27BB1A42" w:rsidR="00FA1A37" w:rsidRPr="008217AB" w:rsidRDefault="00FA1A37" w:rsidP="005245BD">
      <w:pPr>
        <w:spacing w:before="120"/>
        <w:jc w:val="both"/>
        <w:rPr>
          <w:color w:val="000000" w:themeColor="text1"/>
          <w:sz w:val="24"/>
          <w:szCs w:val="24"/>
          <w:lang w:val="pl-PL"/>
        </w:rPr>
      </w:pPr>
      <w:r w:rsidRPr="008217AB">
        <w:rPr>
          <w:color w:val="000000" w:themeColor="text1"/>
          <w:sz w:val="24"/>
          <w:szCs w:val="24"/>
          <w:lang w:val="pl-PL"/>
        </w:rPr>
        <w:t xml:space="preserve">prowadzącym/ą działalność gospodarczą na podstawie wpisu do CEIDG pod firmą: ..,., z siedzibą w …, REGON: </w:t>
      </w:r>
      <w:r w:rsidRPr="008217AB">
        <w:rPr>
          <w:bCs/>
          <w:color w:val="000000" w:themeColor="text1"/>
          <w:sz w:val="24"/>
          <w:szCs w:val="24"/>
          <w:lang w:val="pl-PL"/>
        </w:rPr>
        <w:t>…………………………</w:t>
      </w:r>
      <w:r w:rsidRPr="008217AB">
        <w:rPr>
          <w:color w:val="000000" w:themeColor="text1"/>
          <w:sz w:val="24"/>
          <w:szCs w:val="24"/>
          <w:lang w:val="pl-PL"/>
        </w:rPr>
        <w:t>, NIP: …,</w:t>
      </w:r>
    </w:p>
    <w:p w14:paraId="27248B37" w14:textId="55765D47" w:rsidR="00DB5BEA" w:rsidRPr="008217AB" w:rsidRDefault="00DB5BEA" w:rsidP="005245BD">
      <w:pPr>
        <w:spacing w:before="120"/>
        <w:jc w:val="both"/>
        <w:rPr>
          <w:color w:val="000000" w:themeColor="text1"/>
          <w:sz w:val="24"/>
          <w:szCs w:val="24"/>
          <w:lang w:val="pl-PL"/>
        </w:rPr>
      </w:pPr>
      <w:r w:rsidRPr="008217AB">
        <w:rPr>
          <w:color w:val="000000" w:themeColor="text1"/>
          <w:sz w:val="24"/>
          <w:szCs w:val="24"/>
          <w:lang w:val="pl-PL"/>
        </w:rPr>
        <w:t>zwan</w:t>
      </w:r>
      <w:r w:rsidR="00FA1A37" w:rsidRPr="008217AB">
        <w:rPr>
          <w:color w:val="000000" w:themeColor="text1"/>
          <w:sz w:val="24"/>
          <w:szCs w:val="24"/>
          <w:lang w:val="pl-PL"/>
        </w:rPr>
        <w:t xml:space="preserve">ym/ </w:t>
      </w:r>
      <w:r w:rsidRPr="008217AB">
        <w:rPr>
          <w:color w:val="000000" w:themeColor="text1"/>
          <w:sz w:val="24"/>
          <w:szCs w:val="24"/>
          <w:lang w:val="pl-PL"/>
        </w:rPr>
        <w:t xml:space="preserve">ą dalej </w:t>
      </w:r>
      <w:r w:rsidRPr="008217AB">
        <w:rPr>
          <w:b/>
          <w:color w:val="000000" w:themeColor="text1"/>
          <w:sz w:val="24"/>
          <w:szCs w:val="24"/>
          <w:lang w:val="pl-PL"/>
        </w:rPr>
        <w:t>Wykonawcą</w:t>
      </w:r>
      <w:r w:rsidR="00044041" w:rsidRPr="008217AB">
        <w:rPr>
          <w:b/>
          <w:color w:val="000000" w:themeColor="text1"/>
          <w:sz w:val="24"/>
          <w:szCs w:val="24"/>
          <w:lang w:val="pl-PL"/>
        </w:rPr>
        <w:t>,</w:t>
      </w:r>
    </w:p>
    <w:p w14:paraId="3FFD7F5E" w14:textId="5E64670D" w:rsidR="00DB5BEA" w:rsidRPr="008217AB" w:rsidRDefault="00DB5BEA" w:rsidP="005245BD">
      <w:pPr>
        <w:spacing w:before="120"/>
        <w:jc w:val="both"/>
        <w:rPr>
          <w:color w:val="000000" w:themeColor="text1"/>
          <w:sz w:val="24"/>
          <w:szCs w:val="24"/>
          <w:lang w:val="pl-PL"/>
        </w:rPr>
      </w:pPr>
      <w:r w:rsidRPr="008217AB">
        <w:rPr>
          <w:color w:val="000000" w:themeColor="text1"/>
          <w:sz w:val="24"/>
          <w:szCs w:val="24"/>
          <w:lang w:val="pl-PL"/>
        </w:rPr>
        <w:t>reprezentowan</w:t>
      </w:r>
      <w:r w:rsidR="000E60F2" w:rsidRPr="008217AB">
        <w:rPr>
          <w:color w:val="000000" w:themeColor="text1"/>
          <w:sz w:val="24"/>
          <w:szCs w:val="24"/>
          <w:lang w:val="pl-PL"/>
        </w:rPr>
        <w:t>ym/</w:t>
      </w:r>
      <w:r w:rsidR="00044041" w:rsidRPr="008217AB">
        <w:rPr>
          <w:color w:val="000000" w:themeColor="text1"/>
          <w:sz w:val="24"/>
          <w:szCs w:val="24"/>
          <w:lang w:val="pl-PL"/>
        </w:rPr>
        <w:t>ą</w:t>
      </w:r>
      <w:r w:rsidRPr="008217AB">
        <w:rPr>
          <w:color w:val="000000" w:themeColor="text1"/>
          <w:sz w:val="24"/>
          <w:szCs w:val="24"/>
          <w:lang w:val="pl-PL"/>
        </w:rPr>
        <w:t xml:space="preserve"> przez:  </w:t>
      </w:r>
    </w:p>
    <w:p w14:paraId="7B0C1070" w14:textId="77777777" w:rsidR="00DB5BEA" w:rsidRPr="008217AB" w:rsidRDefault="00DB5BEA" w:rsidP="00ED3C52">
      <w:pPr>
        <w:pStyle w:val="Akapitzlist"/>
        <w:widowControl/>
        <w:numPr>
          <w:ilvl w:val="0"/>
          <w:numId w:val="8"/>
        </w:numPr>
        <w:autoSpaceDE/>
        <w:autoSpaceDN/>
        <w:spacing w:before="120"/>
        <w:rPr>
          <w:color w:val="000000" w:themeColor="text1"/>
          <w:sz w:val="24"/>
          <w:szCs w:val="24"/>
          <w:lang w:val="pl-PL"/>
        </w:rPr>
      </w:pPr>
      <w:r w:rsidRPr="008217AB">
        <w:rPr>
          <w:color w:val="000000" w:themeColor="text1"/>
          <w:sz w:val="24"/>
          <w:szCs w:val="24"/>
          <w:lang w:val="pl-PL"/>
        </w:rPr>
        <w:t>………………………………………-…………………………………………………</w:t>
      </w:r>
    </w:p>
    <w:p w14:paraId="18DF89FB" w14:textId="77777777" w:rsidR="00DB5BEA" w:rsidRPr="008217AB" w:rsidRDefault="00DB5BEA" w:rsidP="00ED3C52">
      <w:pPr>
        <w:pStyle w:val="Akapitzlist"/>
        <w:widowControl/>
        <w:numPr>
          <w:ilvl w:val="0"/>
          <w:numId w:val="8"/>
        </w:numPr>
        <w:autoSpaceDE/>
        <w:autoSpaceDN/>
        <w:spacing w:before="120"/>
        <w:rPr>
          <w:color w:val="000000" w:themeColor="text1"/>
          <w:sz w:val="24"/>
          <w:szCs w:val="24"/>
          <w:lang w:val="pl-PL"/>
        </w:rPr>
      </w:pPr>
      <w:r w:rsidRPr="008217AB">
        <w:rPr>
          <w:color w:val="000000" w:themeColor="text1"/>
          <w:sz w:val="24"/>
          <w:szCs w:val="24"/>
          <w:lang w:val="pl-PL"/>
        </w:rPr>
        <w:t>………………………………………-………………………………………………….</w:t>
      </w:r>
      <w:r w:rsidR="00044041" w:rsidRPr="008217AB">
        <w:rPr>
          <w:color w:val="000000" w:themeColor="text1"/>
          <w:sz w:val="24"/>
          <w:szCs w:val="24"/>
          <w:lang w:val="pl-PL"/>
        </w:rPr>
        <w:t>,</w:t>
      </w:r>
    </w:p>
    <w:p w14:paraId="52BD2E3C" w14:textId="77777777" w:rsidR="00DC2E22" w:rsidRPr="008217AB" w:rsidRDefault="00DC2E22" w:rsidP="005245BD">
      <w:pPr>
        <w:spacing w:before="120"/>
        <w:jc w:val="both"/>
        <w:rPr>
          <w:color w:val="000000" w:themeColor="text1"/>
          <w:sz w:val="24"/>
          <w:szCs w:val="24"/>
          <w:lang w:val="pl-PL"/>
        </w:rPr>
      </w:pPr>
    </w:p>
    <w:p w14:paraId="3EA39BA6" w14:textId="4CD24486" w:rsidR="00DB5BEA" w:rsidRPr="008217AB" w:rsidRDefault="00DB5BEA" w:rsidP="005245BD">
      <w:pPr>
        <w:spacing w:before="120"/>
        <w:jc w:val="both"/>
        <w:rPr>
          <w:color w:val="000000" w:themeColor="text1"/>
          <w:sz w:val="24"/>
          <w:szCs w:val="24"/>
          <w:lang w:val="pl-PL"/>
        </w:rPr>
      </w:pPr>
      <w:r w:rsidRPr="008217AB">
        <w:rPr>
          <w:color w:val="000000" w:themeColor="text1"/>
          <w:sz w:val="24"/>
          <w:szCs w:val="24"/>
          <w:lang w:val="pl-PL"/>
        </w:rPr>
        <w:t>uprawnionych do reprezentowania Wykonawcy zgodnie z wydrukiem z KRS/</w:t>
      </w:r>
      <w:r w:rsidR="000E60F2" w:rsidRPr="008217AB">
        <w:rPr>
          <w:color w:val="000000" w:themeColor="text1"/>
          <w:sz w:val="24"/>
          <w:szCs w:val="24"/>
          <w:lang w:val="pl-PL"/>
        </w:rPr>
        <w:t>*</w:t>
      </w:r>
      <w:r w:rsidRPr="008217AB">
        <w:rPr>
          <w:color w:val="000000" w:themeColor="text1"/>
          <w:sz w:val="24"/>
          <w:szCs w:val="24"/>
          <w:lang w:val="pl-PL"/>
        </w:rPr>
        <w:t>CEIDG z dnia …………….</w:t>
      </w:r>
      <w:r w:rsidR="00044041" w:rsidRPr="008217AB">
        <w:rPr>
          <w:color w:val="000000" w:themeColor="text1"/>
          <w:sz w:val="24"/>
          <w:szCs w:val="24"/>
          <w:lang w:val="pl-PL"/>
        </w:rPr>
        <w:t>,</w:t>
      </w:r>
      <w:r w:rsidRPr="008217AB">
        <w:rPr>
          <w:color w:val="000000" w:themeColor="text1"/>
          <w:sz w:val="24"/>
          <w:szCs w:val="24"/>
          <w:lang w:val="pl-PL"/>
        </w:rPr>
        <w:t xml:space="preserve"> </w:t>
      </w:r>
    </w:p>
    <w:p w14:paraId="2596FFB4" w14:textId="77777777" w:rsidR="00DB5BEA" w:rsidRPr="008217AB" w:rsidRDefault="00DB5BEA" w:rsidP="005245BD">
      <w:pPr>
        <w:spacing w:before="120"/>
        <w:jc w:val="both"/>
        <w:rPr>
          <w:color w:val="000000" w:themeColor="text1"/>
          <w:sz w:val="24"/>
          <w:szCs w:val="24"/>
          <w:lang w:val="pl-PL"/>
        </w:rPr>
      </w:pPr>
    </w:p>
    <w:p w14:paraId="2CDC7269" w14:textId="77777777" w:rsidR="00DB5BEA" w:rsidRPr="008217AB" w:rsidRDefault="00DB5BEA" w:rsidP="005245BD">
      <w:pPr>
        <w:spacing w:before="120"/>
        <w:jc w:val="both"/>
        <w:rPr>
          <w:b/>
          <w:color w:val="000000" w:themeColor="text1"/>
          <w:sz w:val="24"/>
          <w:szCs w:val="24"/>
          <w:lang w:val="pl-PL"/>
        </w:rPr>
      </w:pPr>
      <w:r w:rsidRPr="008217AB">
        <w:rPr>
          <w:color w:val="000000" w:themeColor="text1"/>
          <w:sz w:val="24"/>
          <w:szCs w:val="24"/>
          <w:lang w:val="pl-PL"/>
        </w:rPr>
        <w:t xml:space="preserve">zwanymi w dalszej części umowy łącznie </w:t>
      </w:r>
      <w:r w:rsidRPr="008217AB">
        <w:rPr>
          <w:b/>
          <w:color w:val="000000" w:themeColor="text1"/>
          <w:sz w:val="24"/>
          <w:szCs w:val="24"/>
          <w:lang w:val="pl-PL"/>
        </w:rPr>
        <w:t>Stronami.</w:t>
      </w:r>
    </w:p>
    <w:p w14:paraId="201DEDB4" w14:textId="77777777" w:rsidR="00DB5BEA" w:rsidRPr="008217AB" w:rsidRDefault="00DB5BEA" w:rsidP="005245BD">
      <w:pPr>
        <w:spacing w:before="120"/>
        <w:jc w:val="both"/>
        <w:rPr>
          <w:color w:val="000000" w:themeColor="text1"/>
          <w:sz w:val="24"/>
          <w:szCs w:val="24"/>
          <w:lang w:val="pl-PL"/>
        </w:rPr>
      </w:pPr>
    </w:p>
    <w:p w14:paraId="3734D7C6" w14:textId="77777777" w:rsidR="00DB5BEA" w:rsidRPr="008217AB" w:rsidRDefault="00044041" w:rsidP="005245BD">
      <w:pPr>
        <w:spacing w:before="120"/>
        <w:jc w:val="both"/>
        <w:rPr>
          <w:color w:val="000000" w:themeColor="text1"/>
          <w:sz w:val="24"/>
          <w:szCs w:val="24"/>
          <w:lang w:val="pl-PL"/>
        </w:rPr>
      </w:pPr>
      <w:r w:rsidRPr="008217AB">
        <w:rPr>
          <w:color w:val="000000" w:themeColor="text1"/>
          <w:sz w:val="24"/>
          <w:szCs w:val="24"/>
          <w:lang w:val="pl-PL" w:eastAsia="ar-SA"/>
        </w:rPr>
        <w:t>W</w:t>
      </w:r>
      <w:r w:rsidR="00DB5BEA" w:rsidRPr="008217AB">
        <w:rPr>
          <w:color w:val="000000" w:themeColor="text1"/>
          <w:sz w:val="24"/>
          <w:szCs w:val="24"/>
          <w:lang w:val="pl-PL" w:eastAsia="ar-SA"/>
        </w:rPr>
        <w:t xml:space="preserve"> wyniku dokonania przez Zamawiającego wyboru oferty w trybie przetargu nieograniczonego na podstawie przepisów ustawy z dnia 29 stycznia 2004 roku Prawo zamówień publicznych </w:t>
      </w:r>
      <w:r w:rsidR="00DB5BEA" w:rsidRPr="008217AB">
        <w:rPr>
          <w:color w:val="000000" w:themeColor="text1"/>
          <w:sz w:val="24"/>
          <w:szCs w:val="24"/>
          <w:lang w:val="pl-PL" w:eastAsia="ar-SA"/>
        </w:rPr>
        <w:br/>
        <w:t>(Dz. U. z 2017 r. poz. 1579 z późn. zm.;</w:t>
      </w:r>
      <w:r w:rsidR="009B3928" w:rsidRPr="008217AB">
        <w:rPr>
          <w:color w:val="000000" w:themeColor="text1"/>
          <w:sz w:val="24"/>
          <w:szCs w:val="24"/>
          <w:lang w:val="pl-PL"/>
        </w:rPr>
        <w:t xml:space="preserve"> dalej Ustawa PZP</w:t>
      </w:r>
      <w:r w:rsidR="00DB5BEA" w:rsidRPr="008217AB">
        <w:rPr>
          <w:color w:val="000000" w:themeColor="text1"/>
          <w:sz w:val="24"/>
          <w:szCs w:val="24"/>
          <w:lang w:val="pl-PL"/>
        </w:rPr>
        <w:t xml:space="preserve">) </w:t>
      </w:r>
      <w:r w:rsidR="00DB5BEA" w:rsidRPr="008217AB">
        <w:rPr>
          <w:color w:val="000000" w:themeColor="text1"/>
          <w:sz w:val="24"/>
          <w:szCs w:val="24"/>
          <w:lang w:val="pl-PL" w:eastAsia="ar-SA"/>
        </w:rPr>
        <w:t xml:space="preserve">została </w:t>
      </w:r>
      <w:r w:rsidR="009B3928" w:rsidRPr="008217AB">
        <w:rPr>
          <w:color w:val="000000" w:themeColor="text1"/>
          <w:sz w:val="24"/>
          <w:szCs w:val="24"/>
          <w:lang w:val="pl-PL" w:eastAsia="ar-SA"/>
        </w:rPr>
        <w:t>zawarta niniejsza umowa (dalej Umowa</w:t>
      </w:r>
      <w:r w:rsidR="00DB5BEA" w:rsidRPr="008217AB">
        <w:rPr>
          <w:color w:val="000000" w:themeColor="text1"/>
          <w:sz w:val="24"/>
          <w:szCs w:val="24"/>
          <w:lang w:val="pl-PL" w:eastAsia="ar-SA"/>
        </w:rPr>
        <w:t xml:space="preserve">) </w:t>
      </w:r>
      <w:r w:rsidRPr="008217AB">
        <w:rPr>
          <w:color w:val="000000" w:themeColor="text1"/>
          <w:sz w:val="24"/>
          <w:szCs w:val="24"/>
          <w:lang w:val="pl-PL" w:eastAsia="ar-SA"/>
        </w:rPr>
        <w:t xml:space="preserve">o </w:t>
      </w:r>
      <w:r w:rsidR="00DB5BEA" w:rsidRPr="008217AB">
        <w:rPr>
          <w:color w:val="000000" w:themeColor="text1"/>
          <w:sz w:val="24"/>
          <w:szCs w:val="24"/>
          <w:lang w:val="pl-PL" w:eastAsia="ar-SA"/>
        </w:rPr>
        <w:t>następującej treści:</w:t>
      </w:r>
    </w:p>
    <w:p w14:paraId="0146A86A" w14:textId="77777777" w:rsidR="00105A9B" w:rsidRPr="008217AB" w:rsidRDefault="00105A9B" w:rsidP="005245BD">
      <w:pPr>
        <w:pStyle w:val="Tekstpodstawowy"/>
        <w:spacing w:before="120"/>
        <w:ind w:left="0"/>
        <w:rPr>
          <w:color w:val="000000" w:themeColor="text1"/>
          <w:lang w:val="pl-PL"/>
        </w:rPr>
      </w:pPr>
    </w:p>
    <w:p w14:paraId="0EB7AA0D" w14:textId="77777777" w:rsidR="00105A9B" w:rsidRPr="008217AB" w:rsidRDefault="00581253" w:rsidP="005245BD">
      <w:pPr>
        <w:pStyle w:val="Nagwek11"/>
        <w:spacing w:before="120"/>
        <w:jc w:val="both"/>
        <w:rPr>
          <w:color w:val="000000" w:themeColor="text1"/>
          <w:lang w:val="pl-PL"/>
        </w:rPr>
      </w:pPr>
      <w:r w:rsidRPr="008217AB">
        <w:rPr>
          <w:color w:val="000000" w:themeColor="text1"/>
          <w:lang w:val="pl-PL"/>
        </w:rPr>
        <w:t>§ 1</w:t>
      </w:r>
    </w:p>
    <w:p w14:paraId="37036966" w14:textId="34E108D8" w:rsidR="005245BD" w:rsidRPr="008217AB" w:rsidRDefault="005245BD" w:rsidP="005245BD">
      <w:pPr>
        <w:pStyle w:val="Zwykytekst"/>
        <w:jc w:val="center"/>
        <w:rPr>
          <w:rFonts w:ascii="Times New Roman" w:hAnsi="Times New Roman"/>
          <w:b/>
          <w:color w:val="000000" w:themeColor="text1"/>
          <w:sz w:val="24"/>
          <w:szCs w:val="24"/>
        </w:rPr>
      </w:pPr>
      <w:r w:rsidRPr="008217AB">
        <w:rPr>
          <w:rFonts w:ascii="Times New Roman" w:hAnsi="Times New Roman"/>
          <w:b/>
          <w:color w:val="000000" w:themeColor="text1"/>
          <w:sz w:val="24"/>
          <w:szCs w:val="24"/>
        </w:rPr>
        <w:t xml:space="preserve">Przedmiot </w:t>
      </w:r>
      <w:r w:rsidR="000E60F2" w:rsidRPr="008217AB">
        <w:rPr>
          <w:rFonts w:ascii="Times New Roman" w:hAnsi="Times New Roman"/>
          <w:b/>
          <w:color w:val="000000" w:themeColor="text1"/>
          <w:sz w:val="24"/>
          <w:szCs w:val="24"/>
        </w:rPr>
        <w:t>U</w:t>
      </w:r>
      <w:r w:rsidRPr="008217AB">
        <w:rPr>
          <w:rFonts w:ascii="Times New Roman" w:hAnsi="Times New Roman"/>
          <w:b/>
          <w:color w:val="000000" w:themeColor="text1"/>
          <w:sz w:val="24"/>
          <w:szCs w:val="24"/>
        </w:rPr>
        <w:t>mowy</w:t>
      </w:r>
    </w:p>
    <w:p w14:paraId="18EF47A2" w14:textId="77777777" w:rsidR="006964ED" w:rsidRPr="008217AB" w:rsidRDefault="00581253" w:rsidP="00ED3C52">
      <w:pPr>
        <w:pStyle w:val="Style6"/>
        <w:numPr>
          <w:ilvl w:val="0"/>
          <w:numId w:val="6"/>
        </w:numPr>
        <w:spacing w:before="120"/>
        <w:rPr>
          <w:color w:val="000000" w:themeColor="text1"/>
        </w:rPr>
      </w:pPr>
      <w:r w:rsidRPr="008217AB">
        <w:rPr>
          <w:color w:val="000000" w:themeColor="text1"/>
        </w:rPr>
        <w:t xml:space="preserve">Zamawiający powierza, a Wykonawca przyjmuje do realizacji wykonanie robót budowlanych  w  ramach   </w:t>
      </w:r>
      <w:r w:rsidR="00A507DB" w:rsidRPr="008217AB">
        <w:rPr>
          <w:color w:val="000000" w:themeColor="text1"/>
        </w:rPr>
        <w:t>zadania   inwestycyjnego pn.</w:t>
      </w:r>
      <w:r w:rsidRPr="008217AB">
        <w:rPr>
          <w:color w:val="000000" w:themeColor="text1"/>
        </w:rPr>
        <w:t xml:space="preserve"> „</w:t>
      </w:r>
      <w:r w:rsidR="00DC2E22" w:rsidRPr="008217AB">
        <w:rPr>
          <w:color w:val="000000" w:themeColor="text1"/>
        </w:rPr>
        <w:t>M</w:t>
      </w:r>
      <w:r w:rsidR="006964ED" w:rsidRPr="008217AB">
        <w:rPr>
          <w:color w:val="000000" w:themeColor="text1"/>
        </w:rPr>
        <w:t>odernizacja i przebudowa infrastruktury wraz z frontonem Teatru im. Aleksandra Fredry w strategiczny ośrodek kulturalny regionu</w:t>
      </w:r>
      <w:r w:rsidR="00DC2E22" w:rsidRPr="008217AB">
        <w:rPr>
          <w:color w:val="000000" w:themeColor="text1"/>
        </w:rPr>
        <w:t>”</w:t>
      </w:r>
      <w:r w:rsidR="006964ED" w:rsidRPr="008217AB">
        <w:rPr>
          <w:color w:val="000000" w:themeColor="text1"/>
        </w:rPr>
        <w:t>, w tym</w:t>
      </w:r>
      <w:r w:rsidR="00546A6D" w:rsidRPr="008217AB">
        <w:rPr>
          <w:color w:val="000000" w:themeColor="text1"/>
        </w:rPr>
        <w:t xml:space="preserve"> wykonanie</w:t>
      </w:r>
      <w:r w:rsidR="006964ED" w:rsidRPr="008217AB">
        <w:rPr>
          <w:color w:val="000000" w:themeColor="text1"/>
        </w:rPr>
        <w:t>:</w:t>
      </w:r>
    </w:p>
    <w:p w14:paraId="2E9BDE48" w14:textId="77777777" w:rsidR="006964ED" w:rsidRPr="008217AB" w:rsidRDefault="00851F6B" w:rsidP="00ED3C52">
      <w:pPr>
        <w:pStyle w:val="Style6"/>
        <w:numPr>
          <w:ilvl w:val="1"/>
          <w:numId w:val="6"/>
        </w:numPr>
        <w:spacing w:before="120"/>
        <w:rPr>
          <w:b/>
          <w:color w:val="000000" w:themeColor="text1"/>
        </w:rPr>
      </w:pPr>
      <w:r w:rsidRPr="008217AB">
        <w:rPr>
          <w:color w:val="000000" w:themeColor="text1"/>
        </w:rPr>
        <w:t xml:space="preserve"> </w:t>
      </w:r>
      <w:r w:rsidR="006964ED" w:rsidRPr="008217AB">
        <w:rPr>
          <w:color w:val="000000" w:themeColor="text1"/>
        </w:rPr>
        <w:t>przebudow</w:t>
      </w:r>
      <w:r w:rsidR="00113A25" w:rsidRPr="008217AB">
        <w:rPr>
          <w:color w:val="000000" w:themeColor="text1"/>
        </w:rPr>
        <w:t>y</w:t>
      </w:r>
      <w:r w:rsidR="006964ED" w:rsidRPr="008217AB">
        <w:rPr>
          <w:color w:val="000000" w:themeColor="text1"/>
        </w:rPr>
        <w:t xml:space="preserve"> placu przed Teatrem im. A</w:t>
      </w:r>
      <w:r w:rsidR="00F65042" w:rsidRPr="008217AB">
        <w:rPr>
          <w:color w:val="000000" w:themeColor="text1"/>
        </w:rPr>
        <w:t>leksandra</w:t>
      </w:r>
      <w:r w:rsidR="006964ED" w:rsidRPr="008217AB">
        <w:rPr>
          <w:color w:val="000000" w:themeColor="text1"/>
        </w:rPr>
        <w:t xml:space="preserve"> Fredry w Gnieźnie</w:t>
      </w:r>
      <w:r w:rsidR="00044041" w:rsidRPr="008217AB">
        <w:rPr>
          <w:color w:val="000000" w:themeColor="text1"/>
        </w:rPr>
        <w:t>,</w:t>
      </w:r>
      <w:r w:rsidR="006964ED" w:rsidRPr="008217AB">
        <w:rPr>
          <w:color w:val="000000" w:themeColor="text1"/>
        </w:rPr>
        <w:t xml:space="preserve"> </w:t>
      </w:r>
    </w:p>
    <w:p w14:paraId="2CAB2E20" w14:textId="7999099C" w:rsidR="006964ED" w:rsidRPr="008217AB" w:rsidRDefault="00851F6B" w:rsidP="00ED3C52">
      <w:pPr>
        <w:pStyle w:val="Style6"/>
        <w:numPr>
          <w:ilvl w:val="1"/>
          <w:numId w:val="6"/>
        </w:numPr>
        <w:spacing w:before="120"/>
        <w:rPr>
          <w:b/>
          <w:color w:val="000000" w:themeColor="text1"/>
        </w:rPr>
      </w:pPr>
      <w:r w:rsidRPr="008217AB">
        <w:rPr>
          <w:color w:val="000000" w:themeColor="text1"/>
        </w:rPr>
        <w:lastRenderedPageBreak/>
        <w:t xml:space="preserve"> </w:t>
      </w:r>
      <w:r w:rsidR="005A16B8" w:rsidRPr="008217AB">
        <w:rPr>
          <w:color w:val="000000" w:themeColor="text1"/>
        </w:rPr>
        <w:t>renowacj</w:t>
      </w:r>
      <w:r w:rsidR="00113A25" w:rsidRPr="008217AB">
        <w:rPr>
          <w:color w:val="000000" w:themeColor="text1"/>
        </w:rPr>
        <w:t>i</w:t>
      </w:r>
      <w:r w:rsidR="005A16B8" w:rsidRPr="008217AB">
        <w:rPr>
          <w:color w:val="000000" w:themeColor="text1"/>
        </w:rPr>
        <w:t xml:space="preserve"> elewacji północno-wschodniej, południowo-wschodniej, wschodni</w:t>
      </w:r>
      <w:r w:rsidR="00D16E7A">
        <w:rPr>
          <w:color w:val="000000" w:themeColor="text1"/>
        </w:rPr>
        <w:t>ej i zachodniej</w:t>
      </w:r>
      <w:r w:rsidR="005A16B8" w:rsidRPr="008217AB">
        <w:rPr>
          <w:color w:val="000000" w:themeColor="text1"/>
        </w:rPr>
        <w:t xml:space="preserve"> budynku Teatru im. Aleksandra Fredry w Gnieźnie oraz muru z arkadami znajdującego się przy elewacji północno-wschodniej</w:t>
      </w:r>
      <w:r w:rsidR="00044041" w:rsidRPr="008217AB">
        <w:rPr>
          <w:color w:val="000000" w:themeColor="text1"/>
        </w:rPr>
        <w:t>,</w:t>
      </w:r>
    </w:p>
    <w:p w14:paraId="3E153D6B" w14:textId="77777777" w:rsidR="00546A6D" w:rsidRPr="008217AB" w:rsidRDefault="00546A6D" w:rsidP="00635415">
      <w:pPr>
        <w:tabs>
          <w:tab w:val="left" w:pos="567"/>
        </w:tabs>
        <w:spacing w:before="120"/>
        <w:ind w:left="360"/>
        <w:jc w:val="both"/>
        <w:rPr>
          <w:color w:val="000000" w:themeColor="text1"/>
          <w:sz w:val="24"/>
          <w:szCs w:val="24"/>
          <w:lang w:val="pl-PL" w:eastAsia="pl-PL"/>
        </w:rPr>
      </w:pPr>
      <w:r w:rsidRPr="008217AB">
        <w:rPr>
          <w:color w:val="000000" w:themeColor="text1"/>
          <w:sz w:val="24"/>
          <w:szCs w:val="24"/>
          <w:lang w:val="pl-PL" w:eastAsia="pl-PL"/>
        </w:rPr>
        <w:tab/>
      </w:r>
      <w:r w:rsidRPr="008217AB">
        <w:rPr>
          <w:color w:val="000000" w:themeColor="text1"/>
          <w:sz w:val="24"/>
          <w:szCs w:val="24"/>
          <w:lang w:val="pl-PL" w:eastAsia="pl-PL"/>
        </w:rPr>
        <w:tab/>
      </w:r>
      <w:r w:rsidR="009B3928" w:rsidRPr="008217AB">
        <w:rPr>
          <w:color w:val="000000" w:themeColor="text1"/>
          <w:sz w:val="24"/>
          <w:szCs w:val="24"/>
          <w:lang w:val="pl-PL" w:eastAsia="pl-PL"/>
        </w:rPr>
        <w:t xml:space="preserve">(dalej </w:t>
      </w:r>
      <w:r w:rsidRPr="008217AB">
        <w:rPr>
          <w:color w:val="000000" w:themeColor="text1"/>
          <w:sz w:val="24"/>
          <w:szCs w:val="24"/>
          <w:lang w:val="pl-PL" w:eastAsia="pl-PL"/>
        </w:rPr>
        <w:t xml:space="preserve">jako </w:t>
      </w:r>
      <w:r w:rsidR="009B3928" w:rsidRPr="008217AB">
        <w:rPr>
          <w:color w:val="000000" w:themeColor="text1"/>
          <w:sz w:val="24"/>
          <w:szCs w:val="24"/>
          <w:lang w:val="pl-PL" w:eastAsia="pl-PL"/>
        </w:rPr>
        <w:t>Przedmiot Umowy</w:t>
      </w:r>
      <w:r w:rsidR="006964ED" w:rsidRPr="008217AB">
        <w:rPr>
          <w:color w:val="000000" w:themeColor="text1"/>
          <w:sz w:val="24"/>
          <w:szCs w:val="24"/>
          <w:lang w:val="pl-PL" w:eastAsia="pl-PL"/>
        </w:rPr>
        <w:t>)</w:t>
      </w:r>
      <w:r w:rsidRPr="008217AB">
        <w:rPr>
          <w:color w:val="000000" w:themeColor="text1"/>
          <w:sz w:val="24"/>
          <w:szCs w:val="24"/>
          <w:lang w:val="pl-PL" w:eastAsia="pl-PL"/>
        </w:rPr>
        <w:t>,</w:t>
      </w:r>
    </w:p>
    <w:p w14:paraId="4FE209C3" w14:textId="77777777" w:rsidR="006964ED" w:rsidRPr="008217AB" w:rsidRDefault="00546A6D" w:rsidP="00635415">
      <w:pPr>
        <w:tabs>
          <w:tab w:val="left" w:pos="567"/>
        </w:tabs>
        <w:spacing w:before="120"/>
        <w:ind w:left="360"/>
        <w:jc w:val="both"/>
        <w:rPr>
          <w:color w:val="000000" w:themeColor="text1"/>
          <w:sz w:val="24"/>
          <w:szCs w:val="24"/>
          <w:lang w:val="pl-PL" w:eastAsia="pl-PL"/>
        </w:rPr>
      </w:pPr>
      <w:r w:rsidRPr="008217AB">
        <w:rPr>
          <w:color w:val="000000" w:themeColor="text1"/>
          <w:sz w:val="24"/>
          <w:szCs w:val="24"/>
          <w:lang w:val="pl-PL" w:eastAsia="pl-PL"/>
        </w:rPr>
        <w:t>w terminie i na zasadach określonych w Umowie</w:t>
      </w:r>
      <w:r w:rsidR="00E75480" w:rsidRPr="008217AB">
        <w:rPr>
          <w:color w:val="000000" w:themeColor="text1"/>
          <w:sz w:val="24"/>
          <w:szCs w:val="24"/>
          <w:lang w:val="pl-PL" w:eastAsia="pl-PL"/>
        </w:rPr>
        <w:t>.</w:t>
      </w:r>
    </w:p>
    <w:p w14:paraId="2D9D5A27" w14:textId="4CAD3391" w:rsidR="005B5BAB" w:rsidRPr="008217AB" w:rsidRDefault="005B5BAB" w:rsidP="00ED3C52">
      <w:pPr>
        <w:pStyle w:val="Standard"/>
        <w:numPr>
          <w:ilvl w:val="0"/>
          <w:numId w:val="6"/>
        </w:numPr>
        <w:tabs>
          <w:tab w:val="left" w:pos="426"/>
        </w:tabs>
        <w:autoSpaceDN/>
        <w:spacing w:before="120"/>
        <w:jc w:val="both"/>
        <w:rPr>
          <w:color w:val="000000" w:themeColor="text1"/>
          <w:sz w:val="24"/>
          <w:szCs w:val="24"/>
        </w:rPr>
      </w:pPr>
      <w:r w:rsidRPr="008217AB">
        <w:rPr>
          <w:color w:val="000000" w:themeColor="text1"/>
          <w:sz w:val="24"/>
          <w:szCs w:val="24"/>
        </w:rPr>
        <w:t>Strony ustalają, iż roboty</w:t>
      </w:r>
      <w:r w:rsidR="00B90AC1" w:rsidRPr="008217AB">
        <w:rPr>
          <w:color w:val="000000" w:themeColor="text1"/>
          <w:sz w:val="24"/>
          <w:szCs w:val="24"/>
        </w:rPr>
        <w:t xml:space="preserve"> budowlane, o których mowa w ust. 1,</w:t>
      </w:r>
      <w:r w:rsidRPr="008217AB">
        <w:rPr>
          <w:color w:val="000000" w:themeColor="text1"/>
          <w:sz w:val="24"/>
          <w:szCs w:val="24"/>
        </w:rPr>
        <w:t xml:space="preserve"> zostaną zrealizowane</w:t>
      </w:r>
      <w:r w:rsidR="0009717E" w:rsidRPr="008217AB">
        <w:rPr>
          <w:color w:val="000000" w:themeColor="text1"/>
          <w:sz w:val="24"/>
          <w:szCs w:val="24"/>
        </w:rPr>
        <w:t xml:space="preserve"> na działkach nr </w:t>
      </w:r>
      <w:r w:rsidRPr="008217AB">
        <w:rPr>
          <w:color w:val="000000" w:themeColor="text1"/>
          <w:sz w:val="24"/>
          <w:szCs w:val="24"/>
        </w:rPr>
        <w:t xml:space="preserve"> </w:t>
      </w:r>
      <w:r w:rsidR="00BB14A1" w:rsidRPr="008217AB">
        <w:rPr>
          <w:color w:val="000000" w:themeColor="text1"/>
          <w:sz w:val="24"/>
          <w:szCs w:val="24"/>
        </w:rPr>
        <w:t xml:space="preserve">73 i 74 ark.42 obręb Gniezno i 12/2 obręb Gniezno położonych przy ul. Mickiewicza w Gnieźnie </w:t>
      </w:r>
      <w:r w:rsidRPr="008217AB">
        <w:rPr>
          <w:color w:val="000000" w:themeColor="text1"/>
          <w:sz w:val="24"/>
          <w:szCs w:val="24"/>
        </w:rPr>
        <w:t>(dalej Teren Realizacji).</w:t>
      </w:r>
    </w:p>
    <w:p w14:paraId="08985B9E" w14:textId="77777777" w:rsidR="00635415" w:rsidRPr="008217AB" w:rsidRDefault="00635415" w:rsidP="00ED3C52">
      <w:pPr>
        <w:pStyle w:val="Standard"/>
        <w:numPr>
          <w:ilvl w:val="0"/>
          <w:numId w:val="6"/>
        </w:numPr>
        <w:tabs>
          <w:tab w:val="left" w:pos="426"/>
        </w:tabs>
        <w:autoSpaceDN/>
        <w:spacing w:before="120"/>
        <w:jc w:val="both"/>
        <w:rPr>
          <w:color w:val="000000" w:themeColor="text1"/>
          <w:sz w:val="24"/>
          <w:szCs w:val="24"/>
        </w:rPr>
      </w:pPr>
      <w:r w:rsidRPr="008217AB">
        <w:rPr>
          <w:color w:val="000000" w:themeColor="text1"/>
          <w:sz w:val="24"/>
          <w:szCs w:val="24"/>
        </w:rPr>
        <w:t>Roboty budowlane</w:t>
      </w:r>
      <w:r w:rsidR="00B90AC1" w:rsidRPr="008217AB">
        <w:rPr>
          <w:color w:val="000000" w:themeColor="text1"/>
          <w:sz w:val="24"/>
          <w:szCs w:val="24"/>
        </w:rPr>
        <w:t>, o których mowa w ust. 1,</w:t>
      </w:r>
      <w:r w:rsidRPr="008217AB">
        <w:rPr>
          <w:color w:val="000000" w:themeColor="text1"/>
          <w:sz w:val="24"/>
          <w:szCs w:val="24"/>
        </w:rPr>
        <w:t xml:space="preserve"> będą dofinansowane przy wsparciu Unii Europejskiej ze środków Europejskiego Funduszu Rozwoju Regionalnego w ramach umowy nr RPWP.04.04.01-30-0087/16-00 z dnia 14.08.2017 r. o dofinansowanie projektu: „Modernizacja i przebudowa infrastruktury wraz z frontonem Teatru im. Aleksandra Fredry w strategiczny ośrodek kultury regionu” w ramach Osi priorytetowej 4 „Środowisko” Działania 4.4 „Zachowanie, ochrona, promowanie i rozwój dziedzictwa naturalnego i kulturowego” Poddziałania 4.4.1 „Inwestycje w obszarze dziedzictwa kulturowego regionu” Wielkopolskiego Regionalnego Programu Operacyjnego na lata 2014-2020.</w:t>
      </w:r>
    </w:p>
    <w:p w14:paraId="57FF80E2" w14:textId="77777777" w:rsidR="00105A9B" w:rsidRPr="008217AB" w:rsidRDefault="005245BD" w:rsidP="00ED3C52">
      <w:pPr>
        <w:numPr>
          <w:ilvl w:val="0"/>
          <w:numId w:val="6"/>
        </w:numPr>
        <w:tabs>
          <w:tab w:val="left" w:pos="426"/>
        </w:tabs>
        <w:adjustRightInd w:val="0"/>
        <w:spacing w:before="120"/>
        <w:ind w:right="1"/>
        <w:jc w:val="both"/>
        <w:rPr>
          <w:color w:val="000000" w:themeColor="text1"/>
          <w:sz w:val="24"/>
          <w:szCs w:val="24"/>
          <w:lang w:val="pl-PL" w:eastAsia="pl-PL"/>
        </w:rPr>
      </w:pPr>
      <w:r w:rsidRPr="008217AB">
        <w:rPr>
          <w:color w:val="000000" w:themeColor="text1"/>
          <w:sz w:val="24"/>
          <w:szCs w:val="24"/>
          <w:lang w:val="pl-PL"/>
        </w:rPr>
        <w:t>Roboty budowlane</w:t>
      </w:r>
      <w:r w:rsidR="00113A25" w:rsidRPr="008217AB">
        <w:rPr>
          <w:color w:val="000000" w:themeColor="text1"/>
          <w:sz w:val="24"/>
          <w:szCs w:val="24"/>
          <w:lang w:val="pl-PL"/>
        </w:rPr>
        <w:t>, o których mowa w ust. 1,</w:t>
      </w:r>
      <w:r w:rsidRPr="008217AB">
        <w:rPr>
          <w:color w:val="000000" w:themeColor="text1"/>
          <w:sz w:val="24"/>
          <w:szCs w:val="24"/>
          <w:lang w:val="pl-PL"/>
        </w:rPr>
        <w:t xml:space="preserve"> zostaną wykonane zgodnie z</w:t>
      </w:r>
      <w:r w:rsidR="00581253" w:rsidRPr="008217AB">
        <w:rPr>
          <w:color w:val="000000" w:themeColor="text1"/>
          <w:sz w:val="24"/>
          <w:szCs w:val="24"/>
          <w:lang w:val="pl-PL"/>
        </w:rPr>
        <w:t>:</w:t>
      </w:r>
    </w:p>
    <w:p w14:paraId="000038B2" w14:textId="51589892" w:rsidR="005B5BAB" w:rsidRPr="008217AB" w:rsidRDefault="005B5BAB" w:rsidP="00ED3C52">
      <w:pPr>
        <w:pStyle w:val="Akapitzlist"/>
        <w:numPr>
          <w:ilvl w:val="1"/>
          <w:numId w:val="2"/>
        </w:numPr>
        <w:tabs>
          <w:tab w:val="left" w:pos="826"/>
          <w:tab w:val="left" w:pos="827"/>
          <w:tab w:val="left" w:pos="2460"/>
          <w:tab w:val="left" w:pos="3883"/>
          <w:tab w:val="left" w:pos="5028"/>
          <w:tab w:val="left" w:pos="6545"/>
          <w:tab w:val="left" w:pos="6994"/>
          <w:tab w:val="left" w:pos="8110"/>
        </w:tabs>
        <w:spacing w:before="120"/>
        <w:ind w:right="110"/>
        <w:rPr>
          <w:color w:val="000000" w:themeColor="text1"/>
          <w:sz w:val="24"/>
          <w:szCs w:val="24"/>
          <w:lang w:val="pl-PL"/>
        </w:rPr>
      </w:pPr>
      <w:r w:rsidRPr="008217AB">
        <w:rPr>
          <w:color w:val="000000" w:themeColor="text1"/>
          <w:sz w:val="24"/>
          <w:szCs w:val="24"/>
          <w:lang w:val="pl-PL"/>
        </w:rPr>
        <w:t xml:space="preserve">prawomocną decyzją o zatwierdzeniu projektu budowlanego i udzieleniu pozwolenia na budowę nr </w:t>
      </w:r>
      <w:r w:rsidR="00BB14A1" w:rsidRPr="008217AB">
        <w:rPr>
          <w:color w:val="000000" w:themeColor="text1"/>
          <w:sz w:val="24"/>
          <w:szCs w:val="24"/>
          <w:lang w:val="pl-PL"/>
        </w:rPr>
        <w:t xml:space="preserve">AB6740.28.III.998m.Gn.2018 </w:t>
      </w:r>
      <w:r w:rsidRPr="008217AB">
        <w:rPr>
          <w:color w:val="000000" w:themeColor="text1"/>
          <w:sz w:val="24"/>
          <w:szCs w:val="24"/>
          <w:lang w:val="pl-PL"/>
        </w:rPr>
        <w:t xml:space="preserve">z dnia </w:t>
      </w:r>
      <w:r w:rsidR="00BB14A1" w:rsidRPr="008217AB">
        <w:rPr>
          <w:color w:val="000000" w:themeColor="text1"/>
          <w:sz w:val="24"/>
          <w:szCs w:val="24"/>
          <w:lang w:val="pl-PL"/>
        </w:rPr>
        <w:t xml:space="preserve">06.04.2018 r. </w:t>
      </w:r>
      <w:r w:rsidRPr="008217AB">
        <w:rPr>
          <w:color w:val="000000" w:themeColor="text1"/>
          <w:sz w:val="24"/>
          <w:szCs w:val="24"/>
          <w:lang w:val="pl-PL"/>
        </w:rPr>
        <w:t xml:space="preserve">wydaną przez </w:t>
      </w:r>
      <w:r w:rsidR="00BB14A1" w:rsidRPr="008217AB">
        <w:rPr>
          <w:color w:val="000000" w:themeColor="text1"/>
          <w:sz w:val="24"/>
          <w:szCs w:val="24"/>
          <w:lang w:val="pl-PL"/>
        </w:rPr>
        <w:t>Starostę Gnieźnieńskiego</w:t>
      </w:r>
      <w:r w:rsidR="000E60F2" w:rsidRPr="008217AB">
        <w:rPr>
          <w:color w:val="000000" w:themeColor="text1"/>
          <w:sz w:val="24"/>
          <w:szCs w:val="24"/>
          <w:lang w:val="pl-PL"/>
        </w:rPr>
        <w:t>,</w:t>
      </w:r>
      <w:r w:rsidR="00BB14A1" w:rsidRPr="008217AB">
        <w:rPr>
          <w:color w:val="000000" w:themeColor="text1"/>
          <w:sz w:val="24"/>
          <w:szCs w:val="24"/>
          <w:lang w:val="pl-PL"/>
        </w:rPr>
        <w:t xml:space="preserve"> </w:t>
      </w:r>
    </w:p>
    <w:p w14:paraId="238BA8EE" w14:textId="77777777" w:rsidR="00105A9B" w:rsidRPr="008217AB" w:rsidRDefault="005245BD" w:rsidP="00ED3C52">
      <w:pPr>
        <w:pStyle w:val="Akapitzlist"/>
        <w:numPr>
          <w:ilvl w:val="1"/>
          <w:numId w:val="2"/>
        </w:numPr>
        <w:tabs>
          <w:tab w:val="left" w:pos="826"/>
          <w:tab w:val="left" w:pos="827"/>
          <w:tab w:val="left" w:pos="2460"/>
          <w:tab w:val="left" w:pos="3883"/>
          <w:tab w:val="left" w:pos="5028"/>
          <w:tab w:val="left" w:pos="6545"/>
          <w:tab w:val="left" w:pos="6994"/>
          <w:tab w:val="left" w:pos="8110"/>
        </w:tabs>
        <w:spacing w:before="120"/>
        <w:ind w:right="110"/>
        <w:rPr>
          <w:color w:val="000000" w:themeColor="text1"/>
          <w:sz w:val="24"/>
          <w:szCs w:val="24"/>
          <w:lang w:val="pl-PL"/>
        </w:rPr>
      </w:pPr>
      <w:r w:rsidRPr="008217AB">
        <w:rPr>
          <w:color w:val="000000" w:themeColor="text1"/>
          <w:sz w:val="24"/>
          <w:szCs w:val="24"/>
          <w:lang w:val="pl-PL"/>
        </w:rPr>
        <w:t>dokumentacją</w:t>
      </w:r>
      <w:r w:rsidRPr="008217AB">
        <w:rPr>
          <w:color w:val="000000" w:themeColor="text1"/>
          <w:sz w:val="24"/>
          <w:szCs w:val="24"/>
          <w:lang w:val="pl-PL"/>
        </w:rPr>
        <w:tab/>
        <w:t xml:space="preserve">projektową - </w:t>
      </w:r>
      <w:r w:rsidRPr="008217AB">
        <w:rPr>
          <w:i/>
          <w:color w:val="000000" w:themeColor="text1"/>
          <w:sz w:val="24"/>
          <w:szCs w:val="24"/>
          <w:lang w:val="pl-PL"/>
        </w:rPr>
        <w:t>załącznik nr 1 do Umowy</w:t>
      </w:r>
      <w:r w:rsidR="00581253" w:rsidRPr="008217AB">
        <w:rPr>
          <w:color w:val="000000" w:themeColor="text1"/>
          <w:sz w:val="24"/>
          <w:szCs w:val="24"/>
          <w:lang w:val="pl-PL"/>
        </w:rPr>
        <w:t>,</w:t>
      </w:r>
    </w:p>
    <w:p w14:paraId="3FDC8901" w14:textId="77777777" w:rsidR="005245BD" w:rsidRPr="008217AB" w:rsidRDefault="005245BD" w:rsidP="00ED3C52">
      <w:pPr>
        <w:pStyle w:val="Akapitzlist"/>
        <w:numPr>
          <w:ilvl w:val="1"/>
          <w:numId w:val="2"/>
        </w:numPr>
        <w:tabs>
          <w:tab w:val="left" w:pos="826"/>
          <w:tab w:val="left" w:pos="827"/>
        </w:tabs>
        <w:spacing w:before="120"/>
        <w:ind w:right="107"/>
        <w:rPr>
          <w:color w:val="000000" w:themeColor="text1"/>
          <w:sz w:val="24"/>
          <w:szCs w:val="24"/>
          <w:lang w:val="pl-PL"/>
        </w:rPr>
      </w:pPr>
      <w:r w:rsidRPr="008217AB">
        <w:rPr>
          <w:color w:val="000000" w:themeColor="text1"/>
          <w:sz w:val="24"/>
          <w:szCs w:val="24"/>
          <w:lang w:val="pl-PL"/>
        </w:rPr>
        <w:t>specyfikacją techniczną</w:t>
      </w:r>
      <w:r w:rsidR="001B317F" w:rsidRPr="008217AB">
        <w:rPr>
          <w:color w:val="000000" w:themeColor="text1"/>
          <w:sz w:val="24"/>
          <w:szCs w:val="24"/>
          <w:lang w:val="pl-PL"/>
        </w:rPr>
        <w:t xml:space="preserve"> wykonania i odbioru robót</w:t>
      </w:r>
      <w:r w:rsidR="000C5556" w:rsidRPr="008217AB">
        <w:rPr>
          <w:color w:val="000000" w:themeColor="text1"/>
          <w:sz w:val="24"/>
          <w:szCs w:val="24"/>
          <w:lang w:val="pl-PL"/>
        </w:rPr>
        <w:t xml:space="preserve"> (dalej STWiOR)</w:t>
      </w:r>
      <w:r w:rsidRPr="008217AB">
        <w:rPr>
          <w:color w:val="000000" w:themeColor="text1"/>
          <w:sz w:val="24"/>
          <w:szCs w:val="24"/>
          <w:lang w:val="pl-PL"/>
        </w:rPr>
        <w:t xml:space="preserve"> – </w:t>
      </w:r>
      <w:r w:rsidRPr="008217AB">
        <w:rPr>
          <w:i/>
          <w:color w:val="000000" w:themeColor="text1"/>
          <w:sz w:val="24"/>
          <w:szCs w:val="24"/>
          <w:lang w:val="pl-PL"/>
        </w:rPr>
        <w:t>załącznik nr 2 do Umowy</w:t>
      </w:r>
      <w:r w:rsidR="00022D11" w:rsidRPr="008217AB">
        <w:rPr>
          <w:color w:val="000000" w:themeColor="text1"/>
          <w:sz w:val="24"/>
          <w:szCs w:val="24"/>
          <w:lang w:val="pl-PL"/>
        </w:rPr>
        <w:t>,</w:t>
      </w:r>
    </w:p>
    <w:p w14:paraId="0A80CB20" w14:textId="77777777" w:rsidR="00E75480" w:rsidRPr="008217AB" w:rsidRDefault="00E75480" w:rsidP="00ED3C52">
      <w:pPr>
        <w:pStyle w:val="Akapitzlist"/>
        <w:numPr>
          <w:ilvl w:val="1"/>
          <w:numId w:val="2"/>
        </w:numPr>
        <w:tabs>
          <w:tab w:val="left" w:pos="826"/>
          <w:tab w:val="left" w:pos="827"/>
        </w:tabs>
        <w:spacing w:before="120"/>
        <w:ind w:right="107"/>
        <w:rPr>
          <w:color w:val="000000" w:themeColor="text1"/>
          <w:sz w:val="24"/>
          <w:szCs w:val="24"/>
          <w:lang w:val="pl-PL"/>
        </w:rPr>
      </w:pPr>
      <w:r w:rsidRPr="008217AB">
        <w:rPr>
          <w:color w:val="000000" w:themeColor="text1"/>
          <w:sz w:val="24"/>
          <w:szCs w:val="24"/>
          <w:lang w:val="pl-PL"/>
        </w:rPr>
        <w:t>obowiązującymi przepisami prawa, w szczególności zgodnie z:</w:t>
      </w:r>
    </w:p>
    <w:p w14:paraId="09FD4359" w14:textId="77777777" w:rsidR="00E75480" w:rsidRPr="008217AB" w:rsidRDefault="00C62FC0" w:rsidP="00ED3C52">
      <w:pPr>
        <w:pStyle w:val="Standard"/>
        <w:numPr>
          <w:ilvl w:val="1"/>
          <w:numId w:val="30"/>
        </w:numPr>
        <w:tabs>
          <w:tab w:val="left" w:pos="426"/>
        </w:tabs>
        <w:autoSpaceDN/>
        <w:spacing w:before="120"/>
        <w:jc w:val="both"/>
        <w:rPr>
          <w:color w:val="000000" w:themeColor="text1"/>
          <w:sz w:val="24"/>
          <w:szCs w:val="24"/>
        </w:rPr>
      </w:pPr>
      <w:r w:rsidRPr="008217AB">
        <w:rPr>
          <w:color w:val="000000" w:themeColor="text1"/>
          <w:sz w:val="24"/>
          <w:szCs w:val="24"/>
        </w:rPr>
        <w:t xml:space="preserve"> </w:t>
      </w:r>
      <w:r w:rsidR="00E75480" w:rsidRPr="008217AB">
        <w:rPr>
          <w:color w:val="000000" w:themeColor="text1"/>
          <w:sz w:val="24"/>
          <w:szCs w:val="24"/>
        </w:rPr>
        <w:t>ustawą z dnia 7 lipca 1994 r. Prawo Budowlane (Dz.U.2017.1332</w:t>
      </w:r>
      <w:r w:rsidR="005917FC" w:rsidRPr="008217AB">
        <w:rPr>
          <w:color w:val="000000" w:themeColor="text1"/>
          <w:sz w:val="24"/>
          <w:szCs w:val="24"/>
        </w:rPr>
        <w:t xml:space="preserve"> ze zm.</w:t>
      </w:r>
      <w:r w:rsidR="00E75480" w:rsidRPr="008217AB">
        <w:rPr>
          <w:color w:val="000000" w:themeColor="text1"/>
          <w:sz w:val="24"/>
          <w:szCs w:val="24"/>
        </w:rPr>
        <w:t xml:space="preserve"> </w:t>
      </w:r>
      <w:r w:rsidR="005917FC" w:rsidRPr="008217AB">
        <w:rPr>
          <w:color w:val="000000" w:themeColor="text1"/>
          <w:sz w:val="24"/>
          <w:szCs w:val="24"/>
        </w:rPr>
        <w:t>tj.</w:t>
      </w:r>
      <w:r w:rsidR="00E75480" w:rsidRPr="008217AB">
        <w:rPr>
          <w:color w:val="000000" w:themeColor="text1"/>
          <w:sz w:val="24"/>
          <w:szCs w:val="24"/>
        </w:rPr>
        <w:t> z dnia 2017.07.06)</w:t>
      </w:r>
      <w:r w:rsidR="00355421" w:rsidRPr="008217AB">
        <w:rPr>
          <w:color w:val="000000" w:themeColor="text1"/>
          <w:sz w:val="24"/>
          <w:szCs w:val="24"/>
        </w:rPr>
        <w:t xml:space="preserve"> – dalej ustawa Prawo Budowlane</w:t>
      </w:r>
      <w:r w:rsidR="00E75480" w:rsidRPr="008217AB">
        <w:rPr>
          <w:color w:val="000000" w:themeColor="text1"/>
          <w:sz w:val="24"/>
          <w:szCs w:val="24"/>
        </w:rPr>
        <w:t>;</w:t>
      </w:r>
    </w:p>
    <w:p w14:paraId="540D7410" w14:textId="77777777" w:rsidR="00E75480" w:rsidRPr="008217AB" w:rsidRDefault="00C62FC0" w:rsidP="00ED3C52">
      <w:pPr>
        <w:pStyle w:val="Standard"/>
        <w:numPr>
          <w:ilvl w:val="1"/>
          <w:numId w:val="30"/>
        </w:numPr>
        <w:tabs>
          <w:tab w:val="left" w:pos="426"/>
        </w:tabs>
        <w:autoSpaceDN/>
        <w:spacing w:before="120"/>
        <w:jc w:val="both"/>
        <w:rPr>
          <w:color w:val="000000" w:themeColor="text1"/>
          <w:sz w:val="24"/>
          <w:szCs w:val="24"/>
        </w:rPr>
      </w:pPr>
      <w:r w:rsidRPr="008217AB">
        <w:rPr>
          <w:color w:val="000000" w:themeColor="text1"/>
          <w:sz w:val="24"/>
          <w:szCs w:val="24"/>
        </w:rPr>
        <w:t xml:space="preserve"> </w:t>
      </w:r>
      <w:r w:rsidR="00E75480" w:rsidRPr="008217AB">
        <w:rPr>
          <w:color w:val="000000" w:themeColor="text1"/>
          <w:sz w:val="24"/>
          <w:szCs w:val="24"/>
        </w:rPr>
        <w:t>rozporządzeniem Ministra Infrastruktury z dnia 6 lutego 2003 r. w sprawie bezpieczeństwa i higieny pracy podczas wykonywania robót budowlanych (Dz.U.2003.47.401 </w:t>
      </w:r>
      <w:r w:rsidR="005917FC" w:rsidRPr="008217AB">
        <w:rPr>
          <w:color w:val="000000" w:themeColor="text1"/>
          <w:sz w:val="24"/>
          <w:szCs w:val="24"/>
        </w:rPr>
        <w:t xml:space="preserve"> </w:t>
      </w:r>
      <w:r w:rsidR="00E75480" w:rsidRPr="008217AB">
        <w:rPr>
          <w:color w:val="000000" w:themeColor="text1"/>
          <w:sz w:val="24"/>
          <w:szCs w:val="24"/>
        </w:rPr>
        <w:t>z dnia 2003.03.19)</w:t>
      </w:r>
      <w:r w:rsidR="00812CBE" w:rsidRPr="008217AB">
        <w:rPr>
          <w:color w:val="000000" w:themeColor="text1"/>
          <w:sz w:val="24"/>
          <w:szCs w:val="24"/>
        </w:rPr>
        <w:t>;</w:t>
      </w:r>
    </w:p>
    <w:p w14:paraId="232A75A3" w14:textId="77777777" w:rsidR="00022D11" w:rsidRPr="008217AB" w:rsidRDefault="00C62FC0" w:rsidP="00ED3C52">
      <w:pPr>
        <w:pStyle w:val="Standard"/>
        <w:numPr>
          <w:ilvl w:val="1"/>
          <w:numId w:val="30"/>
        </w:numPr>
        <w:tabs>
          <w:tab w:val="left" w:pos="426"/>
        </w:tabs>
        <w:autoSpaceDN/>
        <w:spacing w:before="120"/>
        <w:jc w:val="both"/>
        <w:rPr>
          <w:color w:val="000000" w:themeColor="text1"/>
          <w:sz w:val="24"/>
          <w:szCs w:val="24"/>
        </w:rPr>
      </w:pPr>
      <w:r w:rsidRPr="008217AB">
        <w:rPr>
          <w:color w:val="000000" w:themeColor="text1"/>
          <w:sz w:val="24"/>
          <w:szCs w:val="24"/>
        </w:rPr>
        <w:t xml:space="preserve"> </w:t>
      </w:r>
      <w:r w:rsidR="00E75480" w:rsidRPr="008217AB">
        <w:rPr>
          <w:color w:val="000000" w:themeColor="text1"/>
          <w:sz w:val="24"/>
          <w:szCs w:val="24"/>
        </w:rPr>
        <w:t>ustawą z dnia 23 lipca 2003 r. o ochronie zabytków i opiece nad zabytkami (</w:t>
      </w:r>
      <w:r w:rsidR="00FF3293" w:rsidRPr="008217AB">
        <w:rPr>
          <w:rStyle w:val="ng-binding"/>
          <w:color w:val="000000" w:themeColor="text1"/>
          <w:sz w:val="24"/>
          <w:szCs w:val="24"/>
        </w:rPr>
        <w:t xml:space="preserve">Dz.U.2017.2187 </w:t>
      </w:r>
      <w:r w:rsidR="00BE783E" w:rsidRPr="008217AB">
        <w:rPr>
          <w:rStyle w:val="ng-binding"/>
          <w:color w:val="000000" w:themeColor="text1"/>
          <w:sz w:val="24"/>
          <w:szCs w:val="24"/>
        </w:rPr>
        <w:t xml:space="preserve">ze zm. </w:t>
      </w:r>
      <w:r w:rsidR="005917FC" w:rsidRPr="008217AB">
        <w:rPr>
          <w:rStyle w:val="ng-binding"/>
          <w:color w:val="000000" w:themeColor="text1"/>
          <w:sz w:val="24"/>
          <w:szCs w:val="24"/>
        </w:rPr>
        <w:t>tj.</w:t>
      </w:r>
      <w:r w:rsidR="00FF3293" w:rsidRPr="008217AB">
        <w:rPr>
          <w:color w:val="000000" w:themeColor="text1"/>
          <w:sz w:val="24"/>
          <w:szCs w:val="24"/>
        </w:rPr>
        <w:t xml:space="preserve"> </w:t>
      </w:r>
      <w:r w:rsidR="00FF3293" w:rsidRPr="008217AB">
        <w:rPr>
          <w:rStyle w:val="ng-scope"/>
          <w:color w:val="000000" w:themeColor="text1"/>
          <w:sz w:val="24"/>
          <w:szCs w:val="24"/>
        </w:rPr>
        <w:t>z dnia</w:t>
      </w:r>
      <w:r w:rsidR="00FF3293" w:rsidRPr="008217AB">
        <w:rPr>
          <w:color w:val="000000" w:themeColor="text1"/>
          <w:sz w:val="24"/>
          <w:szCs w:val="24"/>
        </w:rPr>
        <w:t xml:space="preserve"> </w:t>
      </w:r>
      <w:r w:rsidR="00FF3293" w:rsidRPr="008217AB">
        <w:rPr>
          <w:rStyle w:val="ng-binding"/>
          <w:color w:val="000000" w:themeColor="text1"/>
          <w:sz w:val="24"/>
          <w:szCs w:val="24"/>
        </w:rPr>
        <w:t>2017.11.28</w:t>
      </w:r>
      <w:r w:rsidR="00E75480" w:rsidRPr="008217AB">
        <w:rPr>
          <w:color w:val="000000" w:themeColor="text1"/>
          <w:sz w:val="24"/>
          <w:szCs w:val="24"/>
        </w:rPr>
        <w:t>)</w:t>
      </w:r>
      <w:r w:rsidR="00812CBE" w:rsidRPr="008217AB">
        <w:rPr>
          <w:color w:val="000000" w:themeColor="text1"/>
          <w:sz w:val="24"/>
          <w:szCs w:val="24"/>
        </w:rPr>
        <w:t xml:space="preserve">; </w:t>
      </w:r>
    </w:p>
    <w:p w14:paraId="2EEFB04E" w14:textId="77777777" w:rsidR="00812CBE" w:rsidRPr="008217AB" w:rsidRDefault="00812CBE" w:rsidP="00ED3C52">
      <w:pPr>
        <w:pStyle w:val="Standard"/>
        <w:numPr>
          <w:ilvl w:val="1"/>
          <w:numId w:val="30"/>
        </w:numPr>
        <w:tabs>
          <w:tab w:val="left" w:pos="426"/>
        </w:tabs>
        <w:autoSpaceDN/>
        <w:spacing w:before="120"/>
        <w:jc w:val="both"/>
        <w:rPr>
          <w:color w:val="000000" w:themeColor="text1"/>
          <w:sz w:val="24"/>
          <w:szCs w:val="24"/>
        </w:rPr>
      </w:pPr>
      <w:r w:rsidRPr="008217AB">
        <w:rPr>
          <w:color w:val="000000" w:themeColor="text1"/>
          <w:sz w:val="24"/>
          <w:szCs w:val="24"/>
        </w:rPr>
        <w:t>obowiązującymi przepisami techniczno – budowlanymi;</w:t>
      </w:r>
    </w:p>
    <w:p w14:paraId="3C4B5BC1" w14:textId="77777777" w:rsidR="00E75480" w:rsidRPr="008217AB" w:rsidRDefault="00812CBE" w:rsidP="00ED3C52">
      <w:pPr>
        <w:pStyle w:val="Standard"/>
        <w:numPr>
          <w:ilvl w:val="1"/>
          <w:numId w:val="2"/>
        </w:numPr>
        <w:tabs>
          <w:tab w:val="left" w:pos="426"/>
        </w:tabs>
        <w:autoSpaceDN/>
        <w:spacing w:before="120"/>
        <w:jc w:val="both"/>
        <w:rPr>
          <w:color w:val="000000" w:themeColor="text1"/>
          <w:sz w:val="24"/>
          <w:szCs w:val="24"/>
        </w:rPr>
      </w:pPr>
      <w:r w:rsidRPr="008217AB">
        <w:rPr>
          <w:color w:val="000000" w:themeColor="text1"/>
          <w:sz w:val="24"/>
          <w:szCs w:val="24"/>
        </w:rPr>
        <w:t>zasadami wiedzy technicznej.</w:t>
      </w:r>
    </w:p>
    <w:p w14:paraId="320BD687" w14:textId="77777777" w:rsidR="00E269E8" w:rsidRPr="008217AB" w:rsidRDefault="00635415" w:rsidP="00ED3C52">
      <w:pPr>
        <w:pStyle w:val="Akapitzlist"/>
        <w:widowControl/>
        <w:numPr>
          <w:ilvl w:val="0"/>
          <w:numId w:val="6"/>
        </w:numPr>
        <w:autoSpaceDE/>
        <w:autoSpaceDN/>
        <w:spacing w:before="120"/>
        <w:ind w:left="385" w:hanging="357"/>
        <w:rPr>
          <w:color w:val="000000" w:themeColor="text1"/>
          <w:sz w:val="24"/>
          <w:szCs w:val="24"/>
          <w:lang w:val="pl-PL"/>
        </w:rPr>
      </w:pPr>
      <w:r w:rsidRPr="008217AB">
        <w:rPr>
          <w:color w:val="000000" w:themeColor="text1"/>
          <w:sz w:val="24"/>
          <w:szCs w:val="24"/>
          <w:lang w:val="pl-PL"/>
        </w:rPr>
        <w:t>Wykonawca, w trakcie i w związku z realizacją Przedmiotu Umowy</w:t>
      </w:r>
      <w:r w:rsidR="006C3D16" w:rsidRPr="008217AB">
        <w:rPr>
          <w:color w:val="000000" w:themeColor="text1"/>
          <w:sz w:val="24"/>
          <w:szCs w:val="24"/>
          <w:lang w:val="pl-PL"/>
        </w:rPr>
        <w:t>,</w:t>
      </w:r>
      <w:r w:rsidRPr="008217AB">
        <w:rPr>
          <w:color w:val="000000" w:themeColor="text1"/>
          <w:sz w:val="24"/>
          <w:szCs w:val="24"/>
          <w:lang w:val="pl-PL"/>
        </w:rPr>
        <w:t xml:space="preserve"> zobowiązuje się do przestrzegania wszelkich przepisów prawa powszechnego oraz miejscowego, zezwoleń, wymaga</w:t>
      </w:r>
      <w:r w:rsidR="00812CBE" w:rsidRPr="008217AB">
        <w:rPr>
          <w:color w:val="000000" w:themeColor="text1"/>
          <w:sz w:val="24"/>
          <w:szCs w:val="24"/>
          <w:lang w:val="pl-PL"/>
        </w:rPr>
        <w:t>ń</w:t>
      </w:r>
      <w:r w:rsidRPr="008217AB">
        <w:rPr>
          <w:color w:val="000000" w:themeColor="text1"/>
          <w:sz w:val="24"/>
          <w:szCs w:val="24"/>
          <w:lang w:val="pl-PL"/>
        </w:rPr>
        <w:t xml:space="preserve"> zawartych w zezwoleniach, licencjach oraz innych wymogów prawa dotyczących emisji zanieczyszczeń i ochrony środowiska, a w szczególności wymogów nakładanych</w:t>
      </w:r>
      <w:r w:rsidR="00F65042" w:rsidRPr="008217AB">
        <w:rPr>
          <w:color w:val="000000" w:themeColor="text1"/>
          <w:sz w:val="24"/>
          <w:szCs w:val="24"/>
          <w:lang w:val="pl-PL"/>
        </w:rPr>
        <w:t>:</w:t>
      </w:r>
      <w:r w:rsidRPr="008217AB">
        <w:rPr>
          <w:color w:val="000000" w:themeColor="text1"/>
          <w:sz w:val="24"/>
          <w:szCs w:val="24"/>
          <w:lang w:val="pl-PL"/>
        </w:rPr>
        <w:t xml:space="preserve"> </w:t>
      </w:r>
    </w:p>
    <w:p w14:paraId="0B31C39A" w14:textId="77777777" w:rsidR="00E269E8" w:rsidRPr="008217AB" w:rsidRDefault="00635415" w:rsidP="00ED3C52">
      <w:pPr>
        <w:pStyle w:val="Akapitzlist"/>
        <w:widowControl/>
        <w:numPr>
          <w:ilvl w:val="1"/>
          <w:numId w:val="6"/>
        </w:numPr>
        <w:autoSpaceDE/>
        <w:autoSpaceDN/>
        <w:spacing w:before="120"/>
        <w:rPr>
          <w:color w:val="000000" w:themeColor="text1"/>
          <w:sz w:val="24"/>
          <w:szCs w:val="24"/>
          <w:lang w:val="pl-PL"/>
        </w:rPr>
      </w:pPr>
      <w:r w:rsidRPr="008217AB">
        <w:rPr>
          <w:color w:val="000000" w:themeColor="text1"/>
          <w:sz w:val="24"/>
          <w:szCs w:val="24"/>
          <w:lang w:val="pl-PL"/>
        </w:rPr>
        <w:t>ustawą z dnia 27 kwietnia 2001 r. Prawo Ochrony Środowiska (Dz.U.2017.519</w:t>
      </w:r>
      <w:r w:rsidR="005917FC" w:rsidRPr="008217AB">
        <w:rPr>
          <w:color w:val="000000" w:themeColor="text1"/>
          <w:sz w:val="24"/>
          <w:szCs w:val="24"/>
          <w:lang w:val="pl-PL"/>
        </w:rPr>
        <w:t xml:space="preserve"> ze zm.</w:t>
      </w:r>
      <w:r w:rsidRPr="008217AB">
        <w:rPr>
          <w:color w:val="000000" w:themeColor="text1"/>
          <w:sz w:val="24"/>
          <w:szCs w:val="24"/>
          <w:lang w:val="pl-PL"/>
        </w:rPr>
        <w:t xml:space="preserve"> t.j.</w:t>
      </w:r>
      <w:r w:rsidR="005917FC" w:rsidRPr="008217AB">
        <w:rPr>
          <w:color w:val="000000" w:themeColor="text1"/>
          <w:sz w:val="24"/>
          <w:szCs w:val="24"/>
          <w:lang w:val="pl-PL"/>
        </w:rPr>
        <w:t xml:space="preserve"> z dnia 2017.03.13</w:t>
      </w:r>
      <w:r w:rsidRPr="008217AB">
        <w:rPr>
          <w:color w:val="000000" w:themeColor="text1"/>
          <w:sz w:val="24"/>
          <w:szCs w:val="24"/>
          <w:lang w:val="pl-PL"/>
        </w:rPr>
        <w:t>),</w:t>
      </w:r>
    </w:p>
    <w:p w14:paraId="0F299429" w14:textId="77777777" w:rsidR="00635415" w:rsidRPr="008217AB" w:rsidRDefault="00635415" w:rsidP="00ED3C52">
      <w:pPr>
        <w:pStyle w:val="Akapitzlist"/>
        <w:widowControl/>
        <w:numPr>
          <w:ilvl w:val="1"/>
          <w:numId w:val="6"/>
        </w:numPr>
        <w:autoSpaceDE/>
        <w:autoSpaceDN/>
        <w:spacing w:before="120"/>
        <w:rPr>
          <w:color w:val="000000" w:themeColor="text1"/>
          <w:sz w:val="24"/>
          <w:szCs w:val="24"/>
          <w:lang w:val="pl-PL"/>
        </w:rPr>
      </w:pPr>
      <w:r w:rsidRPr="008217AB">
        <w:rPr>
          <w:color w:val="000000" w:themeColor="text1"/>
          <w:sz w:val="24"/>
          <w:szCs w:val="24"/>
          <w:lang w:val="pl-PL"/>
        </w:rPr>
        <w:t>ustawą z dnia 09 grudnia 2016 r. o Odpadach (</w:t>
      </w:r>
      <w:r w:rsidR="00E269E8" w:rsidRPr="008217AB">
        <w:rPr>
          <w:color w:val="000000" w:themeColor="text1"/>
          <w:sz w:val="24"/>
          <w:szCs w:val="24"/>
          <w:shd w:val="clear" w:color="auto" w:fill="FFFFFF"/>
          <w:lang w:val="pl-PL"/>
        </w:rPr>
        <w:t xml:space="preserve">Dz. U. </w:t>
      </w:r>
      <w:r w:rsidR="005917FC" w:rsidRPr="008217AB">
        <w:rPr>
          <w:color w:val="000000" w:themeColor="text1"/>
          <w:sz w:val="24"/>
          <w:szCs w:val="24"/>
          <w:shd w:val="clear" w:color="auto" w:fill="FFFFFF"/>
          <w:lang w:val="pl-PL"/>
        </w:rPr>
        <w:t>2018.21 tj z dnia 2018.01.04</w:t>
      </w:r>
      <w:r w:rsidR="00E269E8" w:rsidRPr="008217AB">
        <w:rPr>
          <w:color w:val="000000" w:themeColor="text1"/>
          <w:sz w:val="24"/>
          <w:szCs w:val="24"/>
          <w:shd w:val="clear" w:color="auto" w:fill="FFFFFF"/>
          <w:lang w:val="pl-PL"/>
        </w:rPr>
        <w:t>)</w:t>
      </w:r>
      <w:r w:rsidRPr="008217AB">
        <w:rPr>
          <w:color w:val="000000" w:themeColor="text1"/>
          <w:sz w:val="24"/>
          <w:szCs w:val="24"/>
          <w:lang w:val="pl-PL"/>
        </w:rPr>
        <w:t xml:space="preserve">. </w:t>
      </w:r>
    </w:p>
    <w:p w14:paraId="492598A0" w14:textId="77777777" w:rsidR="005245BD" w:rsidRPr="008217AB" w:rsidRDefault="005245BD" w:rsidP="00ED3C52">
      <w:pPr>
        <w:widowControl/>
        <w:numPr>
          <w:ilvl w:val="0"/>
          <w:numId w:val="6"/>
        </w:numPr>
        <w:autoSpaceDE/>
        <w:autoSpaceDN/>
        <w:spacing w:before="120"/>
        <w:jc w:val="both"/>
        <w:rPr>
          <w:color w:val="000000" w:themeColor="text1"/>
          <w:sz w:val="24"/>
          <w:szCs w:val="24"/>
          <w:lang w:val="pl-PL"/>
        </w:rPr>
      </w:pPr>
      <w:r w:rsidRPr="008217AB">
        <w:rPr>
          <w:color w:val="000000" w:themeColor="text1"/>
          <w:sz w:val="24"/>
          <w:szCs w:val="24"/>
          <w:lang w:val="pl-PL"/>
        </w:rPr>
        <w:t>Wykonawca oświadcza, że:</w:t>
      </w:r>
    </w:p>
    <w:p w14:paraId="425D00A6" w14:textId="77777777" w:rsidR="00FB5BEF" w:rsidRPr="008217AB" w:rsidRDefault="00FB5BEF" w:rsidP="00ED3C52">
      <w:pPr>
        <w:pStyle w:val="Standard"/>
        <w:numPr>
          <w:ilvl w:val="0"/>
          <w:numId w:val="20"/>
        </w:numPr>
        <w:spacing w:before="120"/>
        <w:jc w:val="both"/>
        <w:rPr>
          <w:bCs/>
          <w:color w:val="000000" w:themeColor="text1"/>
          <w:sz w:val="24"/>
          <w:szCs w:val="24"/>
        </w:rPr>
      </w:pPr>
      <w:r w:rsidRPr="008217AB">
        <w:rPr>
          <w:bCs/>
          <w:color w:val="000000" w:themeColor="text1"/>
          <w:sz w:val="24"/>
          <w:szCs w:val="24"/>
        </w:rPr>
        <w:t xml:space="preserve">dysponuje odpowiednimi </w:t>
      </w:r>
      <w:r w:rsidR="006C3D16" w:rsidRPr="008217AB">
        <w:rPr>
          <w:bCs/>
          <w:color w:val="000000" w:themeColor="text1"/>
          <w:sz w:val="24"/>
          <w:szCs w:val="24"/>
        </w:rPr>
        <w:t xml:space="preserve">zasobami kadrowymi i mocami </w:t>
      </w:r>
      <w:r w:rsidRPr="008217AB">
        <w:rPr>
          <w:bCs/>
          <w:color w:val="000000" w:themeColor="text1"/>
          <w:sz w:val="24"/>
          <w:szCs w:val="24"/>
        </w:rPr>
        <w:t xml:space="preserve">przerobowymi pozwalającymi na należyte i terminowe wykonanie </w:t>
      </w:r>
      <w:r w:rsidR="009B3928" w:rsidRPr="008217AB">
        <w:rPr>
          <w:bCs/>
          <w:color w:val="000000" w:themeColor="text1"/>
          <w:sz w:val="24"/>
          <w:szCs w:val="24"/>
        </w:rPr>
        <w:t>Przedmiotu Umowy</w:t>
      </w:r>
      <w:r w:rsidRPr="008217AB">
        <w:rPr>
          <w:bCs/>
          <w:color w:val="000000" w:themeColor="text1"/>
          <w:sz w:val="24"/>
          <w:szCs w:val="24"/>
        </w:rPr>
        <w:t>,</w:t>
      </w:r>
    </w:p>
    <w:p w14:paraId="04EEC7EF" w14:textId="77777777" w:rsidR="005245BD" w:rsidRPr="008217AB" w:rsidRDefault="005245BD" w:rsidP="00ED3C52">
      <w:pPr>
        <w:pStyle w:val="Standard"/>
        <w:numPr>
          <w:ilvl w:val="0"/>
          <w:numId w:val="20"/>
        </w:numPr>
        <w:spacing w:before="120"/>
        <w:jc w:val="both"/>
        <w:rPr>
          <w:bCs/>
          <w:color w:val="000000" w:themeColor="text1"/>
          <w:sz w:val="24"/>
          <w:szCs w:val="24"/>
        </w:rPr>
      </w:pPr>
      <w:r w:rsidRPr="008217AB">
        <w:rPr>
          <w:color w:val="000000" w:themeColor="text1"/>
          <w:sz w:val="24"/>
          <w:szCs w:val="24"/>
        </w:rPr>
        <w:t xml:space="preserve">przed podpisaniem Umowy </w:t>
      </w:r>
      <w:r w:rsidR="00D16963" w:rsidRPr="008217AB">
        <w:rPr>
          <w:color w:val="000000" w:themeColor="text1"/>
          <w:sz w:val="24"/>
          <w:szCs w:val="24"/>
        </w:rPr>
        <w:t xml:space="preserve">zapoznał się z </w:t>
      </w:r>
      <w:r w:rsidR="00282418" w:rsidRPr="008217AB">
        <w:rPr>
          <w:color w:val="000000" w:themeColor="text1"/>
          <w:sz w:val="24"/>
          <w:szCs w:val="24"/>
        </w:rPr>
        <w:t>Terenem Realizacji i jego otoczeniem</w:t>
      </w:r>
      <w:r w:rsidR="00D16963" w:rsidRPr="008217AB">
        <w:rPr>
          <w:color w:val="000000" w:themeColor="text1"/>
          <w:sz w:val="24"/>
          <w:szCs w:val="24"/>
        </w:rPr>
        <w:t xml:space="preserve"> i otrzymał od Zamawiającego wszelkie niezbędne dane, mogące mieć wpływ na ryzyko i okoliczności realizacji </w:t>
      </w:r>
      <w:r w:rsidR="009B3928" w:rsidRPr="008217AB">
        <w:rPr>
          <w:color w:val="000000" w:themeColor="text1"/>
          <w:sz w:val="24"/>
          <w:szCs w:val="24"/>
        </w:rPr>
        <w:t>P</w:t>
      </w:r>
      <w:r w:rsidR="00D16963" w:rsidRPr="008217AB">
        <w:rPr>
          <w:color w:val="000000" w:themeColor="text1"/>
          <w:sz w:val="24"/>
          <w:szCs w:val="24"/>
        </w:rPr>
        <w:t xml:space="preserve">rzedmiotu </w:t>
      </w:r>
      <w:r w:rsidR="009B3928" w:rsidRPr="008217AB">
        <w:rPr>
          <w:color w:val="000000" w:themeColor="text1"/>
          <w:sz w:val="24"/>
          <w:szCs w:val="24"/>
        </w:rPr>
        <w:t>U</w:t>
      </w:r>
      <w:r w:rsidR="00D16963" w:rsidRPr="008217AB">
        <w:rPr>
          <w:color w:val="000000" w:themeColor="text1"/>
          <w:sz w:val="24"/>
          <w:szCs w:val="24"/>
        </w:rPr>
        <w:t>mowy. Wykonawca oświadcza także, że zapoznał się z dokumentacją projektową i nie w</w:t>
      </w:r>
      <w:r w:rsidR="007944E6" w:rsidRPr="008217AB">
        <w:rPr>
          <w:color w:val="000000" w:themeColor="text1"/>
          <w:sz w:val="24"/>
          <w:szCs w:val="24"/>
        </w:rPr>
        <w:t xml:space="preserve">nosi do </w:t>
      </w:r>
      <w:r w:rsidR="00F65042" w:rsidRPr="008217AB">
        <w:rPr>
          <w:color w:val="000000" w:themeColor="text1"/>
          <w:sz w:val="24"/>
          <w:szCs w:val="24"/>
        </w:rPr>
        <w:t>niej</w:t>
      </w:r>
      <w:r w:rsidR="007944E6" w:rsidRPr="008217AB">
        <w:rPr>
          <w:color w:val="000000" w:themeColor="text1"/>
          <w:sz w:val="24"/>
          <w:szCs w:val="24"/>
        </w:rPr>
        <w:t xml:space="preserve"> żadnych zastrzeżeń</w:t>
      </w:r>
      <w:r w:rsidRPr="008217AB">
        <w:rPr>
          <w:color w:val="000000" w:themeColor="text1"/>
          <w:sz w:val="24"/>
          <w:szCs w:val="24"/>
        </w:rPr>
        <w:t>,</w:t>
      </w:r>
    </w:p>
    <w:p w14:paraId="5778D751" w14:textId="77777777" w:rsidR="005245BD" w:rsidRPr="008217AB" w:rsidRDefault="005245BD" w:rsidP="00ED3C52">
      <w:pPr>
        <w:pStyle w:val="Standard"/>
        <w:numPr>
          <w:ilvl w:val="0"/>
          <w:numId w:val="20"/>
        </w:numPr>
        <w:spacing w:before="120"/>
        <w:jc w:val="both"/>
        <w:rPr>
          <w:bCs/>
          <w:color w:val="000000" w:themeColor="text1"/>
          <w:sz w:val="24"/>
          <w:szCs w:val="24"/>
        </w:rPr>
      </w:pPr>
      <w:r w:rsidRPr="008217AB">
        <w:rPr>
          <w:color w:val="000000" w:themeColor="text1"/>
          <w:sz w:val="24"/>
          <w:szCs w:val="24"/>
        </w:rPr>
        <w:t xml:space="preserve">wszystkie osoby, z ramienia Wykonawcy, odpowiedzialne za realizację Umowy posiadają odpowiednie kwalifikacje, przeszkolenia i uprawnienia wymagane przepisami, w szczególności przepisami </w:t>
      </w:r>
      <w:r w:rsidR="00DF50FA" w:rsidRPr="008217AB">
        <w:rPr>
          <w:color w:val="000000" w:themeColor="text1"/>
          <w:sz w:val="24"/>
          <w:szCs w:val="24"/>
        </w:rPr>
        <w:t>bhp</w:t>
      </w:r>
      <w:r w:rsidRPr="008217AB">
        <w:rPr>
          <w:color w:val="000000" w:themeColor="text1"/>
          <w:sz w:val="24"/>
          <w:szCs w:val="24"/>
        </w:rPr>
        <w:t xml:space="preserve"> oraz posiadają stosowne ubezpieczenia od następstw nieszczęśliwych</w:t>
      </w:r>
      <w:r w:rsidR="00DF50FA" w:rsidRPr="008217AB">
        <w:rPr>
          <w:color w:val="000000" w:themeColor="text1"/>
          <w:sz w:val="24"/>
          <w:szCs w:val="24"/>
        </w:rPr>
        <w:t xml:space="preserve"> wypadków i wymagane badania lekarskie,</w:t>
      </w:r>
    </w:p>
    <w:p w14:paraId="51E920CE" w14:textId="77777777" w:rsidR="006C3D16" w:rsidRPr="008217AB" w:rsidRDefault="005245BD" w:rsidP="00ED3C52">
      <w:pPr>
        <w:pStyle w:val="Standard"/>
        <w:numPr>
          <w:ilvl w:val="0"/>
          <w:numId w:val="20"/>
        </w:numPr>
        <w:spacing w:before="120"/>
        <w:jc w:val="both"/>
        <w:rPr>
          <w:bCs/>
          <w:color w:val="000000" w:themeColor="text1"/>
          <w:sz w:val="24"/>
          <w:szCs w:val="24"/>
        </w:rPr>
      </w:pPr>
      <w:r w:rsidRPr="008217AB">
        <w:rPr>
          <w:color w:val="000000" w:themeColor="text1"/>
          <w:sz w:val="24"/>
          <w:szCs w:val="24"/>
        </w:rPr>
        <w:t xml:space="preserve">przyjmuje na siebie ryzyko wykonania Przedmiotu Umowy zgodnie z postanowieniami Umowy, w szczególności zobowiązuje się do wykonania wszystkich </w:t>
      </w:r>
      <w:r w:rsidR="006C3D16" w:rsidRPr="008217AB">
        <w:rPr>
          <w:color w:val="000000" w:themeColor="text1"/>
          <w:sz w:val="24"/>
          <w:szCs w:val="24"/>
        </w:rPr>
        <w:t xml:space="preserve">czynności i </w:t>
      </w:r>
      <w:r w:rsidRPr="008217AB">
        <w:rPr>
          <w:color w:val="000000" w:themeColor="text1"/>
          <w:sz w:val="24"/>
          <w:szCs w:val="24"/>
        </w:rPr>
        <w:t xml:space="preserve">robót niezbędnych do osiągnięcia rezultatu określonego w ust. 1, niezależnie od tego czy wynikają </w:t>
      </w:r>
      <w:r w:rsidR="00812CBE" w:rsidRPr="008217AB">
        <w:rPr>
          <w:color w:val="000000" w:themeColor="text1"/>
          <w:sz w:val="24"/>
          <w:szCs w:val="24"/>
        </w:rPr>
        <w:t xml:space="preserve">one </w:t>
      </w:r>
      <w:r w:rsidRPr="008217AB">
        <w:rPr>
          <w:color w:val="000000" w:themeColor="text1"/>
          <w:sz w:val="24"/>
          <w:szCs w:val="24"/>
        </w:rPr>
        <w:t>wprost z Umowy</w:t>
      </w:r>
      <w:r w:rsidR="006C3D16" w:rsidRPr="008217AB">
        <w:rPr>
          <w:color w:val="000000" w:themeColor="text1"/>
          <w:sz w:val="24"/>
          <w:szCs w:val="24"/>
        </w:rPr>
        <w:t>,</w:t>
      </w:r>
    </w:p>
    <w:p w14:paraId="779C6BA1" w14:textId="77777777" w:rsidR="0020516E" w:rsidRPr="008217AB" w:rsidRDefault="006C3D16" w:rsidP="009F5E19">
      <w:pPr>
        <w:pStyle w:val="Standard"/>
        <w:numPr>
          <w:ilvl w:val="0"/>
          <w:numId w:val="20"/>
        </w:numPr>
        <w:spacing w:before="120"/>
        <w:jc w:val="both"/>
        <w:rPr>
          <w:color w:val="000000" w:themeColor="text1"/>
        </w:rPr>
      </w:pPr>
      <w:r w:rsidRPr="008217AB">
        <w:rPr>
          <w:color w:val="000000" w:themeColor="text1"/>
          <w:sz w:val="24"/>
          <w:szCs w:val="24"/>
        </w:rPr>
        <w:t>zobowiązuje się wykonywać Umowę z należytą starannością wymaganą od profesjonalisty</w:t>
      </w:r>
      <w:r w:rsidR="005245BD" w:rsidRPr="008217AB">
        <w:rPr>
          <w:color w:val="000000" w:themeColor="text1"/>
          <w:sz w:val="24"/>
          <w:szCs w:val="24"/>
        </w:rPr>
        <w:t>.</w:t>
      </w:r>
    </w:p>
    <w:p w14:paraId="46D9F5CD" w14:textId="77777777" w:rsidR="00105A9B" w:rsidRPr="008217AB" w:rsidRDefault="00581253" w:rsidP="005245BD">
      <w:pPr>
        <w:pStyle w:val="Nagwek11"/>
        <w:spacing w:before="120"/>
        <w:jc w:val="both"/>
        <w:rPr>
          <w:color w:val="000000" w:themeColor="text1"/>
          <w:lang w:val="pl-PL"/>
        </w:rPr>
      </w:pPr>
      <w:r w:rsidRPr="008217AB">
        <w:rPr>
          <w:color w:val="000000" w:themeColor="text1"/>
          <w:lang w:val="pl-PL"/>
        </w:rPr>
        <w:t>§ 2</w:t>
      </w:r>
    </w:p>
    <w:p w14:paraId="32B78C1F" w14:textId="77777777" w:rsidR="00D16963" w:rsidRPr="008217AB" w:rsidRDefault="00D16963" w:rsidP="00D16963">
      <w:pPr>
        <w:pStyle w:val="Nagwek11"/>
        <w:spacing w:before="120"/>
        <w:ind w:left="4395" w:right="86" w:hanging="4419"/>
        <w:rPr>
          <w:color w:val="000000" w:themeColor="text1"/>
          <w:lang w:val="pl-PL"/>
        </w:rPr>
      </w:pPr>
      <w:r w:rsidRPr="008217AB">
        <w:rPr>
          <w:color w:val="000000" w:themeColor="text1"/>
          <w:lang w:val="pl-PL"/>
        </w:rPr>
        <w:t>Termin realizacji</w:t>
      </w:r>
    </w:p>
    <w:p w14:paraId="46874226" w14:textId="77777777" w:rsidR="003E4C2F" w:rsidRPr="008217AB" w:rsidRDefault="003E4C2F" w:rsidP="00ED3C52">
      <w:pPr>
        <w:pStyle w:val="Akapitzlist"/>
        <w:widowControl/>
        <w:numPr>
          <w:ilvl w:val="0"/>
          <w:numId w:val="7"/>
        </w:numPr>
        <w:suppressAutoHyphens/>
        <w:autoSpaceDE/>
        <w:autoSpaceDN/>
        <w:rPr>
          <w:color w:val="000000" w:themeColor="text1"/>
          <w:sz w:val="24"/>
          <w:szCs w:val="24"/>
          <w:lang w:val="pl-PL"/>
        </w:rPr>
      </w:pPr>
      <w:r w:rsidRPr="008217AB">
        <w:rPr>
          <w:color w:val="000000" w:themeColor="text1"/>
          <w:sz w:val="24"/>
          <w:szCs w:val="24"/>
          <w:lang w:val="pl-PL"/>
        </w:rPr>
        <w:t xml:space="preserve">Zamawiający przekaże </w:t>
      </w:r>
      <w:r w:rsidR="00B04FE9" w:rsidRPr="008217AB">
        <w:rPr>
          <w:color w:val="000000" w:themeColor="text1"/>
          <w:sz w:val="24"/>
          <w:szCs w:val="24"/>
          <w:lang w:val="pl-PL"/>
        </w:rPr>
        <w:t>Wykonawcy w ter</w:t>
      </w:r>
      <w:r w:rsidR="00282418" w:rsidRPr="008217AB">
        <w:rPr>
          <w:color w:val="000000" w:themeColor="text1"/>
          <w:sz w:val="24"/>
          <w:szCs w:val="24"/>
          <w:lang w:val="pl-PL"/>
        </w:rPr>
        <w:t>minie 3 dni od daty podpisania U</w:t>
      </w:r>
      <w:r w:rsidR="00B04FE9" w:rsidRPr="008217AB">
        <w:rPr>
          <w:color w:val="000000" w:themeColor="text1"/>
          <w:sz w:val="24"/>
          <w:szCs w:val="24"/>
          <w:lang w:val="pl-PL"/>
        </w:rPr>
        <w:t xml:space="preserve">mowy </w:t>
      </w:r>
      <w:r w:rsidR="00282418" w:rsidRPr="008217AB">
        <w:rPr>
          <w:color w:val="000000" w:themeColor="text1"/>
          <w:sz w:val="24"/>
          <w:szCs w:val="24"/>
          <w:lang w:val="pl-PL"/>
        </w:rPr>
        <w:t>Teren Realizacji</w:t>
      </w:r>
      <w:r w:rsidR="00B04FE9" w:rsidRPr="008217AB">
        <w:rPr>
          <w:color w:val="000000" w:themeColor="text1"/>
          <w:sz w:val="24"/>
          <w:szCs w:val="24"/>
          <w:lang w:val="pl-PL"/>
        </w:rPr>
        <w:t xml:space="preserve"> w rozmiarach i stanie umożliwiającym wykonanie robót.   </w:t>
      </w:r>
    </w:p>
    <w:p w14:paraId="4E01912F" w14:textId="38555840" w:rsidR="00DC2E22" w:rsidRPr="008217AB" w:rsidRDefault="00DC2E22" w:rsidP="00ED3C52">
      <w:pPr>
        <w:pStyle w:val="Default"/>
        <w:numPr>
          <w:ilvl w:val="0"/>
          <w:numId w:val="7"/>
        </w:numPr>
        <w:spacing w:before="120"/>
        <w:ind w:left="714" w:hanging="357"/>
        <w:jc w:val="both"/>
        <w:rPr>
          <w:color w:val="000000" w:themeColor="text1"/>
        </w:rPr>
      </w:pPr>
      <w:r w:rsidRPr="008217AB">
        <w:rPr>
          <w:color w:val="000000" w:themeColor="text1"/>
        </w:rPr>
        <w:t xml:space="preserve">Termin wykonania </w:t>
      </w:r>
      <w:r w:rsidR="005F6DA5" w:rsidRPr="008217AB">
        <w:rPr>
          <w:color w:val="000000" w:themeColor="text1"/>
        </w:rPr>
        <w:t>Przedmiotu Umowy wynosi …………..</w:t>
      </w:r>
      <w:r w:rsidRPr="008217AB">
        <w:rPr>
          <w:b/>
          <w:color w:val="000000" w:themeColor="text1"/>
        </w:rPr>
        <w:t xml:space="preserve"> </w:t>
      </w:r>
      <w:r w:rsidR="00791077" w:rsidRPr="008217AB">
        <w:rPr>
          <w:i/>
          <w:color w:val="000000" w:themeColor="text1"/>
        </w:rPr>
        <w:t xml:space="preserve">(maksymalnie </w:t>
      </w:r>
      <w:r w:rsidR="00D16E7A">
        <w:rPr>
          <w:i/>
          <w:color w:val="000000" w:themeColor="text1"/>
        </w:rPr>
        <w:t>15</w:t>
      </w:r>
      <w:r w:rsidR="001D7619">
        <w:rPr>
          <w:i/>
          <w:color w:val="000000" w:themeColor="text1"/>
        </w:rPr>
        <w:t>2</w:t>
      </w:r>
      <w:bookmarkStart w:id="0" w:name="_GoBack"/>
      <w:bookmarkEnd w:id="0"/>
      <w:r w:rsidR="00BB14A1" w:rsidRPr="008217AB">
        <w:rPr>
          <w:i/>
          <w:color w:val="000000" w:themeColor="text1"/>
        </w:rPr>
        <w:t xml:space="preserve"> </w:t>
      </w:r>
      <w:r w:rsidR="00791077" w:rsidRPr="008217AB">
        <w:rPr>
          <w:i/>
          <w:color w:val="000000" w:themeColor="text1"/>
        </w:rPr>
        <w:t>dni)</w:t>
      </w:r>
      <w:r w:rsidR="00791077" w:rsidRPr="008217AB">
        <w:rPr>
          <w:b/>
          <w:color w:val="000000" w:themeColor="text1"/>
        </w:rPr>
        <w:t xml:space="preserve"> </w:t>
      </w:r>
      <w:r w:rsidRPr="008217AB">
        <w:rPr>
          <w:color w:val="000000" w:themeColor="text1"/>
        </w:rPr>
        <w:t xml:space="preserve">licząc od daty podpisania </w:t>
      </w:r>
      <w:r w:rsidR="00791077" w:rsidRPr="008217AB">
        <w:rPr>
          <w:color w:val="000000" w:themeColor="text1"/>
        </w:rPr>
        <w:t>U</w:t>
      </w:r>
      <w:r w:rsidRPr="008217AB">
        <w:rPr>
          <w:color w:val="000000" w:themeColor="text1"/>
        </w:rPr>
        <w:t>mowy</w:t>
      </w:r>
      <w:r w:rsidR="00D601C8" w:rsidRPr="008217AB">
        <w:rPr>
          <w:color w:val="000000" w:themeColor="text1"/>
        </w:rPr>
        <w:t xml:space="preserve"> (dalej Termin Realizacji)</w:t>
      </w:r>
      <w:r w:rsidRPr="008217AB">
        <w:rPr>
          <w:color w:val="000000" w:themeColor="text1"/>
        </w:rPr>
        <w:t>.</w:t>
      </w:r>
    </w:p>
    <w:p w14:paraId="2D2B88B3" w14:textId="77777777" w:rsidR="00B04FE9" w:rsidRPr="008217AB" w:rsidRDefault="00F257BA" w:rsidP="00ED3C52">
      <w:pPr>
        <w:pStyle w:val="Default"/>
        <w:numPr>
          <w:ilvl w:val="0"/>
          <w:numId w:val="7"/>
        </w:numPr>
        <w:spacing w:before="120"/>
        <w:jc w:val="both"/>
        <w:rPr>
          <w:color w:val="000000" w:themeColor="text1"/>
        </w:rPr>
      </w:pPr>
      <w:r w:rsidRPr="008217AB">
        <w:rPr>
          <w:color w:val="000000" w:themeColor="text1"/>
        </w:rPr>
        <w:t xml:space="preserve">Za datę wykonania Przedmiotu Umowy uznaje się datę </w:t>
      </w:r>
      <w:r w:rsidR="006D4E63" w:rsidRPr="008217AB">
        <w:rPr>
          <w:color w:val="000000" w:themeColor="text1"/>
        </w:rPr>
        <w:t>pisemnego zgłoszenia przez Wykonawcę gotowości do Odbioru końcowego Przedmiotu Umowy</w:t>
      </w:r>
      <w:r w:rsidR="00282418" w:rsidRPr="008217AB">
        <w:rPr>
          <w:color w:val="000000" w:themeColor="text1"/>
        </w:rPr>
        <w:t xml:space="preserve">, o którym mowa w </w:t>
      </w:r>
      <w:r w:rsidR="008764B8" w:rsidRPr="008217AB">
        <w:rPr>
          <w:color w:val="000000" w:themeColor="text1"/>
        </w:rPr>
        <w:t xml:space="preserve">§ </w:t>
      </w:r>
      <w:r w:rsidR="0009717E" w:rsidRPr="008217AB">
        <w:rPr>
          <w:color w:val="000000" w:themeColor="text1"/>
        </w:rPr>
        <w:t>9</w:t>
      </w:r>
      <w:r w:rsidR="006D4E63" w:rsidRPr="008217AB">
        <w:rPr>
          <w:color w:val="000000" w:themeColor="text1"/>
        </w:rPr>
        <w:t xml:space="preserve"> ust. 3</w:t>
      </w:r>
      <w:r w:rsidR="00B04FE9" w:rsidRPr="008217AB">
        <w:rPr>
          <w:color w:val="000000" w:themeColor="text1"/>
        </w:rPr>
        <w:t xml:space="preserve">. </w:t>
      </w:r>
    </w:p>
    <w:p w14:paraId="7A27FF95" w14:textId="77777777" w:rsidR="00B04FE9" w:rsidRPr="008217AB" w:rsidRDefault="00B04FE9" w:rsidP="00B04FE9">
      <w:pPr>
        <w:pStyle w:val="Nagwek11"/>
        <w:spacing w:before="120"/>
        <w:ind w:left="360" w:right="86"/>
        <w:rPr>
          <w:color w:val="000000" w:themeColor="text1"/>
          <w:lang w:val="pl-PL"/>
        </w:rPr>
      </w:pPr>
      <w:r w:rsidRPr="008217AB">
        <w:rPr>
          <w:color w:val="000000" w:themeColor="text1"/>
          <w:lang w:val="pl-PL"/>
        </w:rPr>
        <w:t>§ 3</w:t>
      </w:r>
    </w:p>
    <w:p w14:paraId="6B84FF0C" w14:textId="77777777" w:rsidR="00B04FE9" w:rsidRPr="008217AB" w:rsidRDefault="00B04FE9" w:rsidP="00B04FE9">
      <w:pPr>
        <w:pStyle w:val="Default"/>
        <w:spacing w:before="120"/>
        <w:jc w:val="center"/>
        <w:rPr>
          <w:b/>
          <w:color w:val="000000" w:themeColor="text1"/>
        </w:rPr>
      </w:pPr>
      <w:r w:rsidRPr="008217AB">
        <w:rPr>
          <w:b/>
          <w:color w:val="000000" w:themeColor="text1"/>
        </w:rPr>
        <w:t>Ubezpieczenie</w:t>
      </w:r>
    </w:p>
    <w:p w14:paraId="68395C61" w14:textId="77777777" w:rsidR="00A91F90" w:rsidRPr="008217AB" w:rsidRDefault="00C411AD" w:rsidP="00ED3C52">
      <w:pPr>
        <w:pStyle w:val="Akapitzlist"/>
        <w:widowControl/>
        <w:numPr>
          <w:ilvl w:val="0"/>
          <w:numId w:val="25"/>
        </w:numPr>
        <w:suppressAutoHyphens/>
        <w:autoSpaceDE/>
        <w:autoSpaceDN/>
        <w:spacing w:before="120" w:beforeAutospacing="1" w:after="100" w:afterAutospacing="1"/>
        <w:rPr>
          <w:color w:val="000000" w:themeColor="text1"/>
          <w:sz w:val="24"/>
          <w:szCs w:val="24"/>
          <w:lang w:val="pl-PL"/>
        </w:rPr>
      </w:pPr>
      <w:r w:rsidRPr="008217AB">
        <w:rPr>
          <w:color w:val="000000" w:themeColor="text1"/>
          <w:sz w:val="24"/>
          <w:szCs w:val="24"/>
          <w:lang w:val="pl-PL"/>
        </w:rPr>
        <w:t xml:space="preserve">Wykonawca ponosi odpowiedzialność cywilną za szkody wyrządzone w wyniku realizacji </w:t>
      </w:r>
      <w:r w:rsidRPr="008217AB">
        <w:rPr>
          <w:bCs/>
          <w:color w:val="000000" w:themeColor="text1"/>
          <w:sz w:val="24"/>
          <w:szCs w:val="24"/>
          <w:lang w:val="pl-PL"/>
        </w:rPr>
        <w:t>Przedmiot</w:t>
      </w:r>
      <w:r w:rsidR="007512F8" w:rsidRPr="008217AB">
        <w:rPr>
          <w:bCs/>
          <w:color w:val="000000" w:themeColor="text1"/>
          <w:sz w:val="24"/>
          <w:szCs w:val="24"/>
          <w:lang w:val="pl-PL"/>
        </w:rPr>
        <w:t>u</w:t>
      </w:r>
      <w:r w:rsidRPr="008217AB">
        <w:rPr>
          <w:bCs/>
          <w:color w:val="000000" w:themeColor="text1"/>
          <w:sz w:val="24"/>
          <w:szCs w:val="24"/>
          <w:lang w:val="pl-PL"/>
        </w:rPr>
        <w:t xml:space="preserve"> Umowy</w:t>
      </w:r>
      <w:r w:rsidRPr="008217AB">
        <w:rPr>
          <w:color w:val="000000" w:themeColor="text1"/>
          <w:sz w:val="24"/>
          <w:szCs w:val="24"/>
          <w:lang w:val="pl-PL"/>
        </w:rPr>
        <w:t xml:space="preserve"> Zamawiającemu, pracownikom Zamawiającego i Wykonawcy oraz </w:t>
      </w:r>
      <w:r w:rsidR="00C31E38" w:rsidRPr="008217AB">
        <w:rPr>
          <w:color w:val="000000" w:themeColor="text1"/>
          <w:sz w:val="24"/>
          <w:szCs w:val="24"/>
          <w:lang w:val="pl-PL"/>
        </w:rPr>
        <w:t xml:space="preserve">innym </w:t>
      </w:r>
      <w:r w:rsidRPr="008217AB">
        <w:rPr>
          <w:color w:val="000000" w:themeColor="text1"/>
          <w:sz w:val="24"/>
          <w:szCs w:val="24"/>
          <w:lang w:val="pl-PL"/>
        </w:rPr>
        <w:t xml:space="preserve">osobom trzecim, a także ponosi pełną odpowiedzialność za pośrednie i bezpośrednie szkody powstałe na skutek </w:t>
      </w:r>
      <w:r w:rsidR="00A91F90" w:rsidRPr="008217AB">
        <w:rPr>
          <w:color w:val="000000" w:themeColor="text1"/>
          <w:sz w:val="24"/>
          <w:szCs w:val="24"/>
          <w:lang w:val="pl-PL" w:eastAsia="pl-PL"/>
        </w:rPr>
        <w:t xml:space="preserve">niewykonania lub nienależytego wykonania </w:t>
      </w:r>
      <w:r w:rsidRPr="008217AB">
        <w:rPr>
          <w:color w:val="000000" w:themeColor="text1"/>
          <w:sz w:val="24"/>
          <w:szCs w:val="24"/>
          <w:lang w:val="pl-PL"/>
        </w:rPr>
        <w:t>Umow</w:t>
      </w:r>
      <w:r w:rsidR="00A91F90" w:rsidRPr="008217AB">
        <w:rPr>
          <w:color w:val="000000" w:themeColor="text1"/>
          <w:sz w:val="24"/>
          <w:szCs w:val="24"/>
          <w:lang w:val="pl-PL"/>
        </w:rPr>
        <w:t xml:space="preserve">y, </w:t>
      </w:r>
      <w:r w:rsidRPr="008217AB">
        <w:rPr>
          <w:color w:val="000000" w:themeColor="text1"/>
          <w:sz w:val="24"/>
          <w:szCs w:val="24"/>
          <w:lang w:val="pl-PL"/>
        </w:rPr>
        <w:t xml:space="preserve">chyba że </w:t>
      </w:r>
      <w:r w:rsidR="00A91F90" w:rsidRPr="008217AB">
        <w:rPr>
          <w:color w:val="000000" w:themeColor="text1"/>
          <w:sz w:val="24"/>
          <w:szCs w:val="24"/>
          <w:lang w:val="pl-PL" w:eastAsia="pl-PL"/>
        </w:rPr>
        <w:t xml:space="preserve">niewykonanie lub nienależyte wykonanie jest następstwem okoliczności, za które Wykonawca odpowiedzialności nie ponosi. </w:t>
      </w:r>
      <w:r w:rsidR="00546A6D" w:rsidRPr="008217AB">
        <w:rPr>
          <w:color w:val="000000" w:themeColor="text1"/>
          <w:sz w:val="24"/>
          <w:szCs w:val="24"/>
          <w:lang w:val="pl-PL" w:eastAsia="pl-PL"/>
        </w:rPr>
        <w:t>W</w:t>
      </w:r>
      <w:r w:rsidR="00546A6D" w:rsidRPr="008217AB">
        <w:rPr>
          <w:color w:val="000000" w:themeColor="text1"/>
          <w:sz w:val="24"/>
          <w:szCs w:val="24"/>
          <w:lang w:val="pl-PL"/>
        </w:rPr>
        <w:t>ykonawca od daty odbioru Terenu Realizacji ponosi aż do chwili odbioru końcowego, o którym mowa w § 9 ust. 3, odpowiedzialność na zasadach ogólnych za szkody wynikłe na tym terenie.</w:t>
      </w:r>
      <w:r w:rsidR="00546A6D" w:rsidRPr="008217AB" w:rsidDel="00A91F90">
        <w:rPr>
          <w:color w:val="000000" w:themeColor="text1"/>
          <w:sz w:val="24"/>
          <w:szCs w:val="24"/>
          <w:lang w:val="pl-PL"/>
        </w:rPr>
        <w:t xml:space="preserve"> </w:t>
      </w:r>
    </w:p>
    <w:p w14:paraId="7B99DA2A" w14:textId="77777777" w:rsidR="00C411AD" w:rsidRPr="008217AB" w:rsidRDefault="00C411AD" w:rsidP="00ED3C52">
      <w:pPr>
        <w:pStyle w:val="Akapitzlist"/>
        <w:widowControl/>
        <w:numPr>
          <w:ilvl w:val="0"/>
          <w:numId w:val="25"/>
        </w:numPr>
        <w:suppressAutoHyphens/>
        <w:autoSpaceDE/>
        <w:autoSpaceDN/>
        <w:spacing w:before="120"/>
        <w:rPr>
          <w:color w:val="000000" w:themeColor="text1"/>
          <w:sz w:val="24"/>
          <w:szCs w:val="24"/>
          <w:lang w:val="pl-PL"/>
        </w:rPr>
      </w:pPr>
      <w:r w:rsidRPr="008217AB">
        <w:rPr>
          <w:color w:val="000000" w:themeColor="text1"/>
          <w:sz w:val="24"/>
          <w:szCs w:val="24"/>
          <w:lang w:val="pl-PL"/>
        </w:rPr>
        <w:t xml:space="preserve">Wykonawca zobowiązany jest posiadać polisę ubezpieczeniową </w:t>
      </w:r>
      <w:r w:rsidR="006C3D16" w:rsidRPr="008217AB">
        <w:rPr>
          <w:color w:val="000000" w:themeColor="text1"/>
          <w:sz w:val="24"/>
          <w:szCs w:val="24"/>
          <w:lang w:val="pl-PL"/>
        </w:rPr>
        <w:t xml:space="preserve">w zakresie odpowiedzialności cywilnej Wykonawcy </w:t>
      </w:r>
      <w:r w:rsidRPr="008217AB">
        <w:rPr>
          <w:color w:val="000000" w:themeColor="text1"/>
          <w:sz w:val="24"/>
          <w:szCs w:val="24"/>
          <w:lang w:val="pl-PL"/>
        </w:rPr>
        <w:t xml:space="preserve">z tytułu zaistnienia </w:t>
      </w:r>
      <w:r w:rsidR="00C31E38" w:rsidRPr="008217AB">
        <w:rPr>
          <w:color w:val="000000" w:themeColor="text1"/>
          <w:sz w:val="24"/>
          <w:szCs w:val="24"/>
          <w:lang w:val="pl-PL"/>
        </w:rPr>
        <w:t xml:space="preserve">zdarzeń rodzących odpowiedzialność Wykonawcy, o której mowa w ust. 1, </w:t>
      </w:r>
      <w:r w:rsidR="006C3D16" w:rsidRPr="008217AB">
        <w:rPr>
          <w:color w:val="000000" w:themeColor="text1"/>
          <w:sz w:val="24"/>
          <w:szCs w:val="24"/>
          <w:lang w:val="pl-PL"/>
        </w:rPr>
        <w:t xml:space="preserve">oraz następstw nieszczęśliwych wypadków, aktualną </w:t>
      </w:r>
      <w:r w:rsidRPr="008217AB">
        <w:rPr>
          <w:color w:val="000000" w:themeColor="text1"/>
          <w:sz w:val="24"/>
          <w:szCs w:val="24"/>
          <w:lang w:val="pl-PL"/>
        </w:rPr>
        <w:t xml:space="preserve">w okresie od przejęcia Terenu Realizacji do odbioru końcowego, o którym mowa w § </w:t>
      </w:r>
      <w:r w:rsidR="0009717E" w:rsidRPr="008217AB">
        <w:rPr>
          <w:color w:val="000000" w:themeColor="text1"/>
          <w:sz w:val="24"/>
          <w:szCs w:val="24"/>
          <w:lang w:val="pl-PL"/>
        </w:rPr>
        <w:t>9</w:t>
      </w:r>
      <w:r w:rsidRPr="008217AB">
        <w:rPr>
          <w:color w:val="000000" w:themeColor="text1"/>
          <w:sz w:val="24"/>
          <w:szCs w:val="24"/>
          <w:lang w:val="pl-PL"/>
        </w:rPr>
        <w:t xml:space="preserve"> ust. 3, na kwotę minimum  </w:t>
      </w:r>
      <w:r w:rsidRPr="008217AB">
        <w:rPr>
          <w:b/>
          <w:color w:val="000000" w:themeColor="text1"/>
          <w:sz w:val="24"/>
          <w:szCs w:val="24"/>
          <w:lang w:val="pl-PL"/>
        </w:rPr>
        <w:t>1.500.000,00 zł</w:t>
      </w:r>
      <w:r w:rsidR="00A91F90" w:rsidRPr="008217AB">
        <w:rPr>
          <w:b/>
          <w:color w:val="000000" w:themeColor="text1"/>
          <w:sz w:val="24"/>
          <w:szCs w:val="24"/>
          <w:lang w:val="pl-PL"/>
        </w:rPr>
        <w:t xml:space="preserve"> </w:t>
      </w:r>
      <w:r w:rsidR="00A91F90" w:rsidRPr="008217AB">
        <w:rPr>
          <w:color w:val="000000" w:themeColor="text1"/>
          <w:sz w:val="24"/>
          <w:szCs w:val="24"/>
          <w:lang w:val="pl-PL"/>
        </w:rPr>
        <w:t>(jeden milion pięćset tysięcy)</w:t>
      </w:r>
      <w:r w:rsidRPr="008217AB">
        <w:rPr>
          <w:color w:val="000000" w:themeColor="text1"/>
          <w:sz w:val="24"/>
          <w:szCs w:val="24"/>
          <w:lang w:val="pl-PL"/>
        </w:rPr>
        <w:t>.</w:t>
      </w:r>
      <w:r w:rsidRPr="008217AB">
        <w:rPr>
          <w:b/>
          <w:color w:val="000000" w:themeColor="text1"/>
          <w:sz w:val="24"/>
          <w:szCs w:val="24"/>
          <w:lang w:val="pl-PL"/>
        </w:rPr>
        <w:t xml:space="preserve"> </w:t>
      </w:r>
      <w:r w:rsidRPr="008217AB">
        <w:rPr>
          <w:color w:val="000000" w:themeColor="text1"/>
          <w:sz w:val="24"/>
          <w:szCs w:val="24"/>
          <w:lang w:val="pl-PL"/>
        </w:rPr>
        <w:t>Wykonawca przedkłada polisę, o której mowa w zdaniu poprzednim</w:t>
      </w:r>
      <w:r w:rsidR="0009717E" w:rsidRPr="008217AB">
        <w:rPr>
          <w:color w:val="000000" w:themeColor="text1"/>
          <w:sz w:val="24"/>
          <w:szCs w:val="24"/>
          <w:lang w:val="pl-PL"/>
        </w:rPr>
        <w:t xml:space="preserve"> </w:t>
      </w:r>
      <w:r w:rsidR="00D1757D" w:rsidRPr="008217AB">
        <w:rPr>
          <w:color w:val="000000" w:themeColor="text1"/>
          <w:sz w:val="24"/>
          <w:szCs w:val="24"/>
          <w:lang w:val="pl-PL"/>
        </w:rPr>
        <w:t>(wraz z dowodami</w:t>
      </w:r>
      <w:r w:rsidR="0009717E" w:rsidRPr="008217AB">
        <w:rPr>
          <w:color w:val="000000" w:themeColor="text1"/>
          <w:sz w:val="24"/>
          <w:szCs w:val="24"/>
          <w:lang w:val="pl-PL"/>
        </w:rPr>
        <w:t xml:space="preserve"> jej opłacenia oraz ogóln</w:t>
      </w:r>
      <w:r w:rsidR="00C31E38" w:rsidRPr="008217AB">
        <w:rPr>
          <w:color w:val="000000" w:themeColor="text1"/>
          <w:sz w:val="24"/>
          <w:szCs w:val="24"/>
          <w:lang w:val="pl-PL"/>
        </w:rPr>
        <w:t>ymi</w:t>
      </w:r>
      <w:r w:rsidR="0009717E" w:rsidRPr="008217AB">
        <w:rPr>
          <w:color w:val="000000" w:themeColor="text1"/>
          <w:sz w:val="24"/>
          <w:szCs w:val="24"/>
          <w:lang w:val="pl-PL"/>
        </w:rPr>
        <w:t xml:space="preserve"> warunk</w:t>
      </w:r>
      <w:r w:rsidR="00C31E38" w:rsidRPr="008217AB">
        <w:rPr>
          <w:color w:val="000000" w:themeColor="text1"/>
          <w:sz w:val="24"/>
          <w:szCs w:val="24"/>
          <w:lang w:val="pl-PL"/>
        </w:rPr>
        <w:t>am</w:t>
      </w:r>
      <w:r w:rsidR="0009717E" w:rsidRPr="008217AB">
        <w:rPr>
          <w:color w:val="000000" w:themeColor="text1"/>
          <w:sz w:val="24"/>
          <w:szCs w:val="24"/>
          <w:lang w:val="pl-PL"/>
        </w:rPr>
        <w:t>i ubezpieczenia</w:t>
      </w:r>
      <w:r w:rsidR="00D1757D" w:rsidRPr="008217AB">
        <w:rPr>
          <w:color w:val="000000" w:themeColor="text1"/>
          <w:sz w:val="24"/>
          <w:szCs w:val="24"/>
          <w:lang w:val="pl-PL"/>
        </w:rPr>
        <w:t>)</w:t>
      </w:r>
      <w:r w:rsidR="00C31E38" w:rsidRPr="008217AB">
        <w:rPr>
          <w:color w:val="000000" w:themeColor="text1"/>
          <w:sz w:val="24"/>
          <w:szCs w:val="24"/>
          <w:lang w:val="pl-PL"/>
        </w:rPr>
        <w:t>,</w:t>
      </w:r>
      <w:r w:rsidRPr="008217AB">
        <w:rPr>
          <w:color w:val="000000" w:themeColor="text1"/>
          <w:sz w:val="24"/>
          <w:szCs w:val="24"/>
          <w:lang w:val="pl-PL"/>
        </w:rPr>
        <w:t xml:space="preserve"> w chwili podpisania Umowy, a jej kopia stanowi </w:t>
      </w:r>
      <w:r w:rsidRPr="008217AB">
        <w:rPr>
          <w:i/>
          <w:color w:val="000000" w:themeColor="text1"/>
          <w:sz w:val="24"/>
          <w:szCs w:val="24"/>
          <w:lang w:val="pl-PL"/>
        </w:rPr>
        <w:t xml:space="preserve">załącznik nr </w:t>
      </w:r>
      <w:r w:rsidR="00DE2249" w:rsidRPr="008217AB">
        <w:rPr>
          <w:i/>
          <w:color w:val="000000" w:themeColor="text1"/>
          <w:sz w:val="24"/>
          <w:szCs w:val="24"/>
          <w:lang w:val="pl-PL"/>
        </w:rPr>
        <w:t>4</w:t>
      </w:r>
      <w:r w:rsidRPr="008217AB">
        <w:rPr>
          <w:i/>
          <w:color w:val="000000" w:themeColor="text1"/>
          <w:sz w:val="24"/>
          <w:szCs w:val="24"/>
          <w:lang w:val="pl-PL"/>
        </w:rPr>
        <w:t xml:space="preserve"> do Umowy</w:t>
      </w:r>
      <w:r w:rsidRPr="008217AB">
        <w:rPr>
          <w:color w:val="000000" w:themeColor="text1"/>
          <w:sz w:val="24"/>
          <w:szCs w:val="24"/>
          <w:lang w:val="pl-PL"/>
        </w:rPr>
        <w:t xml:space="preserve">. </w:t>
      </w:r>
    </w:p>
    <w:p w14:paraId="585370CC" w14:textId="77777777" w:rsidR="00C36295" w:rsidRPr="008217AB" w:rsidRDefault="003E4C2F" w:rsidP="00ED3C52">
      <w:pPr>
        <w:pStyle w:val="Akapitzlist"/>
        <w:widowControl/>
        <w:numPr>
          <w:ilvl w:val="0"/>
          <w:numId w:val="25"/>
        </w:numPr>
        <w:suppressAutoHyphens/>
        <w:autoSpaceDE/>
        <w:autoSpaceDN/>
        <w:spacing w:before="120"/>
        <w:rPr>
          <w:color w:val="000000" w:themeColor="text1"/>
          <w:sz w:val="24"/>
          <w:szCs w:val="24"/>
          <w:lang w:val="pl-PL"/>
        </w:rPr>
      </w:pPr>
      <w:r w:rsidRPr="008217AB">
        <w:rPr>
          <w:color w:val="000000" w:themeColor="text1"/>
          <w:sz w:val="24"/>
          <w:szCs w:val="24"/>
          <w:lang w:val="pl-PL"/>
        </w:rPr>
        <w:t xml:space="preserve">Na każde wezwanie Zamawiającego Wykonawca zobowiązany jest przedłożyć dowody dotrzymania warunków umowy ubezpieczeniowej, w tym również dowody opłacania składek. Brak ciągłości umowy ubezpieczenia (w tym brak zapłacenia należnych składek) </w:t>
      </w:r>
      <w:r w:rsidR="008764B8" w:rsidRPr="008217AB">
        <w:rPr>
          <w:color w:val="000000" w:themeColor="text1"/>
          <w:sz w:val="24"/>
          <w:szCs w:val="24"/>
          <w:lang w:val="pl-PL"/>
        </w:rPr>
        <w:t xml:space="preserve">uprawnia Zamawiającego </w:t>
      </w:r>
      <w:r w:rsidRPr="008217AB">
        <w:rPr>
          <w:color w:val="000000" w:themeColor="text1"/>
          <w:sz w:val="24"/>
          <w:szCs w:val="24"/>
          <w:lang w:val="pl-PL"/>
        </w:rPr>
        <w:t>do naliczenia kary umownej</w:t>
      </w:r>
      <w:r w:rsidR="00F65042" w:rsidRPr="008217AB">
        <w:rPr>
          <w:color w:val="000000" w:themeColor="text1"/>
          <w:sz w:val="24"/>
          <w:szCs w:val="24"/>
          <w:lang w:val="pl-PL"/>
        </w:rPr>
        <w:t xml:space="preserve">, o której mowa w </w:t>
      </w:r>
      <w:r w:rsidR="00D1757D" w:rsidRPr="008217AB">
        <w:rPr>
          <w:color w:val="000000" w:themeColor="text1"/>
          <w:sz w:val="24"/>
          <w:szCs w:val="24"/>
          <w:lang w:val="pl-PL"/>
        </w:rPr>
        <w:t xml:space="preserve">§ 13 ust. 1 lit. </w:t>
      </w:r>
      <w:r w:rsidR="006C1BCD" w:rsidRPr="008217AB">
        <w:rPr>
          <w:color w:val="000000" w:themeColor="text1"/>
          <w:sz w:val="24"/>
          <w:szCs w:val="24"/>
          <w:lang w:val="pl-PL"/>
        </w:rPr>
        <w:t>m</w:t>
      </w:r>
      <w:r w:rsidR="00D1757D" w:rsidRPr="008217AB">
        <w:rPr>
          <w:color w:val="000000" w:themeColor="text1"/>
          <w:sz w:val="24"/>
          <w:szCs w:val="24"/>
          <w:lang w:val="pl-PL"/>
        </w:rPr>
        <w:t>).</w:t>
      </w:r>
    </w:p>
    <w:p w14:paraId="27DA2D40" w14:textId="77777777" w:rsidR="008217AB" w:rsidRDefault="008217AB" w:rsidP="00D16963">
      <w:pPr>
        <w:pStyle w:val="Nagwek11"/>
        <w:spacing w:before="120"/>
        <w:ind w:left="4253" w:right="4417" w:firstLine="43"/>
        <w:jc w:val="both"/>
        <w:rPr>
          <w:color w:val="000000" w:themeColor="text1"/>
          <w:lang w:val="pl-PL"/>
        </w:rPr>
      </w:pPr>
    </w:p>
    <w:p w14:paraId="7806C24B" w14:textId="77777777" w:rsidR="008217AB" w:rsidRDefault="008217AB" w:rsidP="00D16963">
      <w:pPr>
        <w:pStyle w:val="Nagwek11"/>
        <w:spacing w:before="120"/>
        <w:ind w:left="4253" w:right="4417" w:firstLine="43"/>
        <w:jc w:val="both"/>
        <w:rPr>
          <w:color w:val="000000" w:themeColor="text1"/>
          <w:lang w:val="pl-PL"/>
        </w:rPr>
      </w:pPr>
    </w:p>
    <w:p w14:paraId="141B1F8C" w14:textId="77777777" w:rsidR="00105A9B" w:rsidRPr="008217AB" w:rsidRDefault="00581253" w:rsidP="00D16963">
      <w:pPr>
        <w:pStyle w:val="Nagwek11"/>
        <w:spacing w:before="120"/>
        <w:ind w:left="4253" w:right="4417" w:firstLine="43"/>
        <w:jc w:val="both"/>
        <w:rPr>
          <w:color w:val="000000" w:themeColor="text1"/>
          <w:lang w:val="pl-PL"/>
        </w:rPr>
      </w:pPr>
      <w:r w:rsidRPr="008217AB">
        <w:rPr>
          <w:color w:val="000000" w:themeColor="text1"/>
          <w:lang w:val="pl-PL"/>
        </w:rPr>
        <w:t xml:space="preserve">§ </w:t>
      </w:r>
      <w:r w:rsidR="00B04FE9" w:rsidRPr="008217AB">
        <w:rPr>
          <w:color w:val="000000" w:themeColor="text1"/>
          <w:lang w:val="pl-PL"/>
        </w:rPr>
        <w:t>4</w:t>
      </w:r>
    </w:p>
    <w:p w14:paraId="6F9604BD" w14:textId="77777777" w:rsidR="00D16963" w:rsidRPr="008217AB" w:rsidRDefault="00083DC1" w:rsidP="00D16963">
      <w:pPr>
        <w:pStyle w:val="Nagwek11"/>
        <w:spacing w:before="120"/>
        <w:ind w:left="4253" w:right="86" w:hanging="4253"/>
        <w:rPr>
          <w:color w:val="000000" w:themeColor="text1"/>
          <w:lang w:val="pl-PL"/>
        </w:rPr>
      </w:pPr>
      <w:r w:rsidRPr="008217AB">
        <w:rPr>
          <w:color w:val="000000" w:themeColor="text1"/>
          <w:lang w:val="pl-PL"/>
        </w:rPr>
        <w:t>Postanowienia szczegółowe</w:t>
      </w:r>
    </w:p>
    <w:p w14:paraId="6940C06B" w14:textId="77777777" w:rsidR="00BE2506" w:rsidRPr="008217AB" w:rsidRDefault="00BE2506" w:rsidP="00ED3C52">
      <w:pPr>
        <w:pStyle w:val="Standard"/>
        <w:numPr>
          <w:ilvl w:val="0"/>
          <w:numId w:val="9"/>
        </w:numPr>
        <w:tabs>
          <w:tab w:val="clear" w:pos="785"/>
          <w:tab w:val="num" w:pos="-230"/>
          <w:tab w:val="num" w:pos="1571"/>
        </w:tabs>
        <w:autoSpaceDN/>
        <w:spacing w:before="120"/>
        <w:jc w:val="both"/>
        <w:rPr>
          <w:color w:val="000000" w:themeColor="text1"/>
          <w:sz w:val="24"/>
          <w:szCs w:val="24"/>
        </w:rPr>
      </w:pPr>
      <w:r w:rsidRPr="008217AB">
        <w:rPr>
          <w:color w:val="000000" w:themeColor="text1"/>
          <w:sz w:val="24"/>
          <w:szCs w:val="24"/>
        </w:rPr>
        <w:t xml:space="preserve">W przypadku rozbieżności pomiędzy postanowieniami zawartymi w poszczególnych dokumentach </w:t>
      </w:r>
      <w:r w:rsidR="008B4F44" w:rsidRPr="008217AB">
        <w:rPr>
          <w:color w:val="000000" w:themeColor="text1"/>
          <w:sz w:val="24"/>
          <w:szCs w:val="24"/>
        </w:rPr>
        <w:t xml:space="preserve">postępowania przetargowego </w:t>
      </w:r>
      <w:r w:rsidR="00DD7A99" w:rsidRPr="008217AB">
        <w:rPr>
          <w:color w:val="000000" w:themeColor="text1"/>
          <w:sz w:val="24"/>
          <w:szCs w:val="24"/>
        </w:rPr>
        <w:t>Strony</w:t>
      </w:r>
      <w:r w:rsidRPr="008217AB">
        <w:rPr>
          <w:color w:val="000000" w:themeColor="text1"/>
          <w:sz w:val="24"/>
          <w:szCs w:val="24"/>
        </w:rPr>
        <w:t xml:space="preserve"> przyjmują następującą hierarchię ważności dokumentów:</w:t>
      </w:r>
    </w:p>
    <w:p w14:paraId="7422A927" w14:textId="77777777" w:rsidR="00BE2506" w:rsidRPr="008217AB" w:rsidRDefault="00BE2506" w:rsidP="00ED3C52">
      <w:pPr>
        <w:pStyle w:val="Standard"/>
        <w:numPr>
          <w:ilvl w:val="2"/>
          <w:numId w:val="9"/>
        </w:numPr>
        <w:tabs>
          <w:tab w:val="clear" w:pos="1440"/>
          <w:tab w:val="num" w:pos="983"/>
          <w:tab w:val="num" w:pos="1865"/>
        </w:tabs>
        <w:autoSpaceDN/>
        <w:spacing w:before="120"/>
        <w:jc w:val="both"/>
        <w:rPr>
          <w:color w:val="000000" w:themeColor="text1"/>
          <w:sz w:val="24"/>
          <w:szCs w:val="24"/>
        </w:rPr>
      </w:pPr>
      <w:r w:rsidRPr="008217AB">
        <w:rPr>
          <w:color w:val="000000" w:themeColor="text1"/>
          <w:sz w:val="24"/>
          <w:szCs w:val="24"/>
        </w:rPr>
        <w:t xml:space="preserve"> </w:t>
      </w:r>
      <w:r w:rsidR="008B4F44" w:rsidRPr="008217AB">
        <w:rPr>
          <w:color w:val="000000" w:themeColor="text1"/>
          <w:sz w:val="24"/>
          <w:szCs w:val="24"/>
        </w:rPr>
        <w:t>U</w:t>
      </w:r>
      <w:r w:rsidRPr="008217AB">
        <w:rPr>
          <w:color w:val="000000" w:themeColor="text1"/>
          <w:sz w:val="24"/>
          <w:szCs w:val="24"/>
        </w:rPr>
        <w:t>mowa</w:t>
      </w:r>
      <w:r w:rsidR="00D1757D" w:rsidRPr="008217AB">
        <w:rPr>
          <w:color w:val="000000" w:themeColor="text1"/>
          <w:sz w:val="24"/>
          <w:szCs w:val="24"/>
        </w:rPr>
        <w:t>,</w:t>
      </w:r>
    </w:p>
    <w:p w14:paraId="70C026AA" w14:textId="77777777" w:rsidR="00BE2506" w:rsidRPr="008217AB" w:rsidRDefault="00D1757D" w:rsidP="00ED3C52">
      <w:pPr>
        <w:pStyle w:val="Standard"/>
        <w:numPr>
          <w:ilvl w:val="2"/>
          <w:numId w:val="9"/>
        </w:numPr>
        <w:tabs>
          <w:tab w:val="clear" w:pos="1440"/>
          <w:tab w:val="num" w:pos="983"/>
          <w:tab w:val="num" w:pos="1865"/>
        </w:tabs>
        <w:autoSpaceDN/>
        <w:spacing w:before="120"/>
        <w:jc w:val="both"/>
        <w:rPr>
          <w:color w:val="000000" w:themeColor="text1"/>
          <w:sz w:val="24"/>
          <w:szCs w:val="24"/>
        </w:rPr>
      </w:pPr>
      <w:r w:rsidRPr="008217AB">
        <w:rPr>
          <w:color w:val="000000" w:themeColor="text1"/>
          <w:sz w:val="24"/>
          <w:szCs w:val="24"/>
        </w:rPr>
        <w:t>S</w:t>
      </w:r>
      <w:r w:rsidR="00BE2506" w:rsidRPr="008217AB">
        <w:rPr>
          <w:color w:val="000000" w:themeColor="text1"/>
          <w:sz w:val="24"/>
          <w:szCs w:val="24"/>
        </w:rPr>
        <w:t>pecyfikacja Istotnych Warunków Zamówienia.</w:t>
      </w:r>
    </w:p>
    <w:p w14:paraId="16983E5F" w14:textId="105C7B76" w:rsidR="004535F6" w:rsidRPr="008217AB" w:rsidRDefault="004535F6" w:rsidP="00ED3C52">
      <w:pPr>
        <w:pStyle w:val="Standard"/>
        <w:numPr>
          <w:ilvl w:val="0"/>
          <w:numId w:val="9"/>
        </w:numPr>
        <w:tabs>
          <w:tab w:val="clear" w:pos="785"/>
          <w:tab w:val="num" w:pos="426"/>
          <w:tab w:val="num" w:pos="1210"/>
        </w:tabs>
        <w:autoSpaceDN/>
        <w:spacing w:before="120"/>
        <w:jc w:val="both"/>
        <w:rPr>
          <w:color w:val="000000" w:themeColor="text1"/>
          <w:sz w:val="24"/>
          <w:szCs w:val="24"/>
        </w:rPr>
      </w:pPr>
      <w:r w:rsidRPr="008217AB">
        <w:rPr>
          <w:color w:val="000000" w:themeColor="text1"/>
          <w:sz w:val="24"/>
          <w:szCs w:val="24"/>
        </w:rPr>
        <w:t xml:space="preserve">Opis techniczny i rysunki techniczne </w:t>
      </w:r>
      <w:r w:rsidR="00AB0888" w:rsidRPr="008217AB">
        <w:rPr>
          <w:color w:val="000000" w:themeColor="text1"/>
          <w:sz w:val="24"/>
          <w:szCs w:val="24"/>
        </w:rPr>
        <w:t>zawarte w dokumentacji, o której mowa w § 1 ust. 4</w:t>
      </w:r>
      <w:r w:rsidR="008B19F3" w:rsidRPr="008217AB">
        <w:rPr>
          <w:color w:val="000000" w:themeColor="text1"/>
          <w:sz w:val="24"/>
          <w:szCs w:val="24"/>
        </w:rPr>
        <w:t xml:space="preserve"> pkt 2 i 3</w:t>
      </w:r>
      <w:r w:rsidR="00AB0888" w:rsidRPr="008217AB">
        <w:rPr>
          <w:color w:val="000000" w:themeColor="text1"/>
          <w:sz w:val="24"/>
          <w:szCs w:val="24"/>
        </w:rPr>
        <w:t xml:space="preserve">, </w:t>
      </w:r>
      <w:r w:rsidRPr="008217AB">
        <w:rPr>
          <w:color w:val="000000" w:themeColor="text1"/>
          <w:sz w:val="24"/>
          <w:szCs w:val="24"/>
        </w:rPr>
        <w:t>należy traktować łącznie. Informacje ujęte w jednej części należy traktować jakby były ujęte w każdej części.</w:t>
      </w:r>
    </w:p>
    <w:p w14:paraId="699D8AAA" w14:textId="77777777" w:rsidR="00FC369C" w:rsidRPr="008217AB" w:rsidRDefault="00BE2506" w:rsidP="00ED3C52">
      <w:pPr>
        <w:pStyle w:val="Standard"/>
        <w:numPr>
          <w:ilvl w:val="0"/>
          <w:numId w:val="9"/>
        </w:numPr>
        <w:tabs>
          <w:tab w:val="clear" w:pos="785"/>
          <w:tab w:val="num" w:pos="426"/>
          <w:tab w:val="num" w:pos="1210"/>
        </w:tabs>
        <w:autoSpaceDN/>
        <w:spacing w:before="120"/>
        <w:jc w:val="both"/>
        <w:rPr>
          <w:color w:val="000000" w:themeColor="text1"/>
          <w:sz w:val="24"/>
          <w:szCs w:val="24"/>
        </w:rPr>
      </w:pPr>
      <w:r w:rsidRPr="008217AB">
        <w:rPr>
          <w:color w:val="000000" w:themeColor="text1"/>
          <w:sz w:val="24"/>
          <w:szCs w:val="24"/>
        </w:rPr>
        <w:t xml:space="preserve">W przypadku jakichkolwiek rozbieżności między dokumentacją projektową a przedmiarem robót, bezwzględne pierwszeństwo należy przyznać </w:t>
      </w:r>
      <w:r w:rsidR="00F257BA" w:rsidRPr="008217AB">
        <w:rPr>
          <w:color w:val="000000" w:themeColor="text1"/>
          <w:sz w:val="24"/>
          <w:szCs w:val="24"/>
        </w:rPr>
        <w:t>dokumentacji projektowej</w:t>
      </w:r>
      <w:r w:rsidRPr="008217AB">
        <w:rPr>
          <w:color w:val="000000" w:themeColor="text1"/>
          <w:sz w:val="24"/>
          <w:szCs w:val="24"/>
        </w:rPr>
        <w:t xml:space="preserve"> i w razie niezgodności pomiędzy dokumentacją projektową a przedmi</w:t>
      </w:r>
      <w:r w:rsidR="008B4F44" w:rsidRPr="008217AB">
        <w:rPr>
          <w:color w:val="000000" w:themeColor="text1"/>
          <w:sz w:val="24"/>
          <w:szCs w:val="24"/>
        </w:rPr>
        <w:t>arem</w:t>
      </w:r>
      <w:r w:rsidRPr="008217AB">
        <w:rPr>
          <w:color w:val="000000" w:themeColor="text1"/>
          <w:sz w:val="24"/>
          <w:szCs w:val="24"/>
        </w:rPr>
        <w:t xml:space="preserve"> robót wiążące będą dane i informacje zawarte w dokumentacji projektowej, co oznacza w szczególności</w:t>
      </w:r>
      <w:r w:rsidR="0098007D" w:rsidRPr="008217AB">
        <w:rPr>
          <w:color w:val="000000" w:themeColor="text1"/>
          <w:sz w:val="24"/>
          <w:szCs w:val="24"/>
        </w:rPr>
        <w:t xml:space="preserve">, </w:t>
      </w:r>
      <w:r w:rsidRPr="008217AB">
        <w:rPr>
          <w:color w:val="000000" w:themeColor="text1"/>
          <w:sz w:val="24"/>
          <w:szCs w:val="24"/>
        </w:rPr>
        <w:t xml:space="preserve">że </w:t>
      </w:r>
      <w:r w:rsidR="00FC369C" w:rsidRPr="008217AB">
        <w:rPr>
          <w:color w:val="000000" w:themeColor="text1"/>
          <w:sz w:val="24"/>
          <w:szCs w:val="24"/>
        </w:rPr>
        <w:t xml:space="preserve">Wykonawcę obciąża </w:t>
      </w:r>
      <w:r w:rsidRPr="008217AB">
        <w:rPr>
          <w:color w:val="000000" w:themeColor="text1"/>
          <w:sz w:val="24"/>
          <w:szCs w:val="24"/>
        </w:rPr>
        <w:t>konieczność wykonania robót wynikający</w:t>
      </w:r>
      <w:r w:rsidR="00D1757D" w:rsidRPr="008217AB">
        <w:rPr>
          <w:color w:val="000000" w:themeColor="text1"/>
          <w:sz w:val="24"/>
          <w:szCs w:val="24"/>
        </w:rPr>
        <w:t>ch</w:t>
      </w:r>
      <w:r w:rsidRPr="008217AB">
        <w:rPr>
          <w:color w:val="000000" w:themeColor="text1"/>
          <w:sz w:val="24"/>
          <w:szCs w:val="24"/>
        </w:rPr>
        <w:t xml:space="preserve"> z dokumentacji projektowej, które nie zostały ujęte w przedmiarze </w:t>
      </w:r>
      <w:r w:rsidR="00AB0888" w:rsidRPr="008217AB">
        <w:rPr>
          <w:color w:val="000000" w:themeColor="text1"/>
          <w:sz w:val="24"/>
          <w:szCs w:val="24"/>
        </w:rPr>
        <w:t xml:space="preserve">robót </w:t>
      </w:r>
      <w:r w:rsidRPr="008217AB">
        <w:rPr>
          <w:color w:val="000000" w:themeColor="text1"/>
          <w:sz w:val="24"/>
          <w:szCs w:val="24"/>
        </w:rPr>
        <w:t>lub zostały ujęte w mniejszym zakresie</w:t>
      </w:r>
      <w:r w:rsidR="0098007D" w:rsidRPr="008217AB">
        <w:rPr>
          <w:color w:val="000000" w:themeColor="text1"/>
          <w:sz w:val="24"/>
          <w:szCs w:val="24"/>
        </w:rPr>
        <w:t>,</w:t>
      </w:r>
      <w:r w:rsidR="00AB0888" w:rsidRPr="008217AB">
        <w:rPr>
          <w:color w:val="000000" w:themeColor="text1"/>
          <w:sz w:val="24"/>
          <w:szCs w:val="24"/>
        </w:rPr>
        <w:t xml:space="preserve"> a</w:t>
      </w:r>
      <w:r w:rsidRPr="008217AB">
        <w:rPr>
          <w:color w:val="000000" w:themeColor="text1"/>
          <w:sz w:val="24"/>
          <w:szCs w:val="24"/>
        </w:rPr>
        <w:t xml:space="preserve"> </w:t>
      </w:r>
      <w:r w:rsidR="00FC369C" w:rsidRPr="008217AB">
        <w:rPr>
          <w:color w:val="000000" w:themeColor="text1"/>
          <w:sz w:val="24"/>
          <w:szCs w:val="24"/>
        </w:rPr>
        <w:t xml:space="preserve">co </w:t>
      </w:r>
      <w:r w:rsidRPr="008217AB">
        <w:rPr>
          <w:color w:val="000000" w:themeColor="text1"/>
          <w:sz w:val="24"/>
          <w:szCs w:val="24"/>
        </w:rPr>
        <w:t xml:space="preserve">nie </w:t>
      </w:r>
      <w:r w:rsidR="00FC369C" w:rsidRPr="008217AB">
        <w:rPr>
          <w:color w:val="000000" w:themeColor="text1"/>
          <w:sz w:val="24"/>
          <w:szCs w:val="24"/>
        </w:rPr>
        <w:t xml:space="preserve">wymaga </w:t>
      </w:r>
      <w:r w:rsidRPr="008217AB">
        <w:rPr>
          <w:color w:val="000000" w:themeColor="text1"/>
          <w:sz w:val="24"/>
          <w:szCs w:val="24"/>
        </w:rPr>
        <w:t>zmian</w:t>
      </w:r>
      <w:r w:rsidR="00FC369C" w:rsidRPr="008217AB">
        <w:rPr>
          <w:color w:val="000000" w:themeColor="text1"/>
          <w:sz w:val="24"/>
          <w:szCs w:val="24"/>
        </w:rPr>
        <w:t>y</w:t>
      </w:r>
      <w:r w:rsidRPr="008217AB">
        <w:rPr>
          <w:color w:val="000000" w:themeColor="text1"/>
          <w:sz w:val="24"/>
          <w:szCs w:val="24"/>
        </w:rPr>
        <w:t xml:space="preserve"> </w:t>
      </w:r>
      <w:r w:rsidR="00D1757D" w:rsidRPr="008217AB">
        <w:rPr>
          <w:color w:val="000000" w:themeColor="text1"/>
          <w:sz w:val="24"/>
          <w:szCs w:val="24"/>
        </w:rPr>
        <w:t>U</w:t>
      </w:r>
      <w:r w:rsidRPr="008217AB">
        <w:rPr>
          <w:color w:val="000000" w:themeColor="text1"/>
          <w:sz w:val="24"/>
          <w:szCs w:val="24"/>
        </w:rPr>
        <w:t>mowy</w:t>
      </w:r>
      <w:r w:rsidR="00FC369C" w:rsidRPr="008217AB">
        <w:rPr>
          <w:color w:val="000000" w:themeColor="text1"/>
          <w:sz w:val="24"/>
          <w:szCs w:val="24"/>
        </w:rPr>
        <w:t xml:space="preserve"> lub zawarcia odrębnej umowy</w:t>
      </w:r>
      <w:r w:rsidRPr="008217AB">
        <w:rPr>
          <w:color w:val="000000" w:themeColor="text1"/>
          <w:sz w:val="24"/>
          <w:szCs w:val="24"/>
        </w:rPr>
        <w:t xml:space="preserve">. </w:t>
      </w:r>
      <w:r w:rsidR="00FC369C" w:rsidRPr="008217AB">
        <w:rPr>
          <w:color w:val="000000" w:themeColor="text1"/>
          <w:sz w:val="24"/>
          <w:szCs w:val="24"/>
        </w:rPr>
        <w:t xml:space="preserve">Wykonanie robót wynikających z dokumentacji projektowej, które nie zostały ujęte w przedmiarze lub zostały ujęte w mniejszym zakresie, nie uprawnia Wykonawcy do żądania dodatkowego wynagrodzenia lecz objęte jest wynagrodzeniem ryczałtowym określonym w § 10 ust. 2 Umowy, </w:t>
      </w:r>
      <w:r w:rsidRPr="008217AB">
        <w:rPr>
          <w:color w:val="000000" w:themeColor="text1"/>
          <w:sz w:val="24"/>
          <w:szCs w:val="24"/>
        </w:rPr>
        <w:t xml:space="preserve">zaś konieczność ich wykonania nie spowoduje przedłużenia </w:t>
      </w:r>
      <w:r w:rsidR="00367497" w:rsidRPr="008217AB">
        <w:rPr>
          <w:color w:val="000000" w:themeColor="text1"/>
          <w:sz w:val="24"/>
          <w:szCs w:val="24"/>
        </w:rPr>
        <w:t>Terminu Realizacji</w:t>
      </w:r>
      <w:r w:rsidRPr="008217AB">
        <w:rPr>
          <w:color w:val="000000" w:themeColor="text1"/>
          <w:sz w:val="24"/>
          <w:szCs w:val="24"/>
        </w:rPr>
        <w:t>.</w:t>
      </w:r>
    </w:p>
    <w:p w14:paraId="5BDD98E3" w14:textId="77777777" w:rsidR="00F65042" w:rsidRPr="008217AB" w:rsidRDefault="00F65042" w:rsidP="00ED3C52">
      <w:pPr>
        <w:numPr>
          <w:ilvl w:val="0"/>
          <w:numId w:val="9"/>
        </w:numPr>
        <w:tabs>
          <w:tab w:val="clear" w:pos="785"/>
          <w:tab w:val="num" w:pos="490"/>
        </w:tabs>
        <w:suppressAutoHyphens/>
        <w:autoSpaceDN/>
        <w:spacing w:before="120"/>
        <w:jc w:val="both"/>
        <w:rPr>
          <w:bCs/>
          <w:color w:val="000000" w:themeColor="text1"/>
          <w:sz w:val="24"/>
          <w:szCs w:val="24"/>
          <w:lang w:val="pl-PL"/>
        </w:rPr>
      </w:pPr>
      <w:r w:rsidRPr="008217AB">
        <w:rPr>
          <w:color w:val="000000" w:themeColor="text1"/>
          <w:sz w:val="24"/>
          <w:szCs w:val="24"/>
          <w:lang w:val="pl-PL"/>
        </w:rPr>
        <w:t xml:space="preserve">Wykonawca zobowiązany jest wykonać </w:t>
      </w:r>
      <w:r w:rsidR="00A742F9" w:rsidRPr="008217AB">
        <w:rPr>
          <w:color w:val="000000" w:themeColor="text1"/>
          <w:sz w:val="24"/>
          <w:szCs w:val="24"/>
          <w:lang w:val="pl-PL" w:eastAsia="pl-PL"/>
        </w:rPr>
        <w:t xml:space="preserve">wszelkie niezbędne czynności dla zrealizowania Przedmiotu Umowy, w tym w szczególności Wykonawca </w:t>
      </w:r>
      <w:r w:rsidR="00A742F9" w:rsidRPr="008217AB">
        <w:rPr>
          <w:color w:val="000000" w:themeColor="text1"/>
          <w:sz w:val="24"/>
          <w:szCs w:val="24"/>
          <w:lang w:val="pl-PL"/>
        </w:rPr>
        <w:t>zobowiązany jest wykonać</w:t>
      </w:r>
      <w:r w:rsidR="00A742F9" w:rsidRPr="008217AB">
        <w:rPr>
          <w:color w:val="000000" w:themeColor="text1"/>
          <w:sz w:val="24"/>
          <w:szCs w:val="24"/>
          <w:lang w:val="pl-PL" w:eastAsia="pl-PL"/>
        </w:rPr>
        <w:t xml:space="preserve"> </w:t>
      </w:r>
      <w:r w:rsidRPr="008217AB">
        <w:rPr>
          <w:color w:val="000000" w:themeColor="text1"/>
          <w:sz w:val="24"/>
          <w:szCs w:val="24"/>
          <w:lang w:val="pl-PL"/>
        </w:rPr>
        <w:t xml:space="preserve">Przedmiot Umowy z materiałów </w:t>
      </w:r>
      <w:r w:rsidR="00A742F9" w:rsidRPr="008217AB">
        <w:rPr>
          <w:color w:val="000000" w:themeColor="text1"/>
          <w:sz w:val="24"/>
          <w:szCs w:val="24"/>
          <w:lang w:val="pl-PL"/>
        </w:rPr>
        <w:t xml:space="preserve">pozyskanych </w:t>
      </w:r>
      <w:r w:rsidRPr="008217AB">
        <w:rPr>
          <w:color w:val="000000" w:themeColor="text1"/>
          <w:sz w:val="24"/>
          <w:szCs w:val="24"/>
          <w:lang w:val="pl-PL"/>
        </w:rPr>
        <w:t xml:space="preserve">na własny koszt i ryzyko, jak również przy wykorzystaniu jego własnego sprzętu, urządzeń i innych narzędzi niezbędnych dla wykonania Przedmiotu Umowy. </w:t>
      </w:r>
    </w:p>
    <w:p w14:paraId="5F3F2357" w14:textId="77777777" w:rsidR="004535F6" w:rsidRPr="008217AB" w:rsidRDefault="00F65042" w:rsidP="00ED3C52">
      <w:pPr>
        <w:numPr>
          <w:ilvl w:val="0"/>
          <w:numId w:val="9"/>
        </w:numPr>
        <w:tabs>
          <w:tab w:val="clear" w:pos="785"/>
          <w:tab w:val="num" w:pos="490"/>
        </w:tabs>
        <w:suppressAutoHyphens/>
        <w:autoSpaceDN/>
        <w:spacing w:before="120"/>
        <w:jc w:val="both"/>
        <w:rPr>
          <w:bCs/>
          <w:color w:val="000000" w:themeColor="text1"/>
          <w:sz w:val="24"/>
          <w:szCs w:val="24"/>
          <w:lang w:val="pl-PL"/>
        </w:rPr>
      </w:pPr>
      <w:r w:rsidRPr="008217AB">
        <w:rPr>
          <w:color w:val="000000" w:themeColor="text1"/>
          <w:sz w:val="24"/>
          <w:szCs w:val="24"/>
          <w:lang w:val="pl-PL"/>
        </w:rPr>
        <w:t xml:space="preserve">Wszystkie materiały użyte do wykonania Przedmiotu Umowy powinny być nowe i odpowiadać co do jakości wymogom wyrobów dopuszczonych do obrotu i stosowania w budownictwie, określonych w </w:t>
      </w:r>
      <w:r w:rsidR="00A742F9" w:rsidRPr="008217AB">
        <w:rPr>
          <w:color w:val="000000" w:themeColor="text1"/>
          <w:sz w:val="24"/>
          <w:szCs w:val="24"/>
          <w:lang w:val="pl-PL"/>
        </w:rPr>
        <w:t xml:space="preserve">szczególności w </w:t>
      </w:r>
      <w:r w:rsidRPr="008217AB">
        <w:rPr>
          <w:color w:val="000000" w:themeColor="text1"/>
          <w:sz w:val="24"/>
          <w:szCs w:val="24"/>
          <w:lang w:val="pl-PL"/>
        </w:rPr>
        <w:t>ustawie Prawo Budowlane, ustawie z dnia 16 kwietnia 2004 r. o wyrobach budowlanych (Dz. U. 2016.1570 ze zm. tj. z dnia 2016.09.28), przepisach wykonawczych do tych ustaw, dokumentacji projektowej oraz STWiOR, jak również posiadać aktualne aprobaty techniczne, atesty, certyfikaty, deklaracje, świadectwa dopuszczenia lub inne dokumenty potwierdzające spełnianie wymagań wynikających z obowiązujących przepisów lub norm.</w:t>
      </w:r>
      <w:r w:rsidR="00777014" w:rsidRPr="008217AB">
        <w:rPr>
          <w:color w:val="000000" w:themeColor="text1"/>
          <w:sz w:val="24"/>
          <w:szCs w:val="24"/>
          <w:lang w:val="pl-PL"/>
        </w:rPr>
        <w:t xml:space="preserve"> </w:t>
      </w:r>
      <w:r w:rsidR="004535F6" w:rsidRPr="008217AB">
        <w:rPr>
          <w:bCs/>
          <w:color w:val="000000" w:themeColor="text1"/>
          <w:sz w:val="24"/>
          <w:szCs w:val="24"/>
          <w:lang w:val="pl-PL"/>
        </w:rPr>
        <w:t>W</w:t>
      </w:r>
      <w:r w:rsidR="004535F6" w:rsidRPr="008217AB">
        <w:rPr>
          <w:color w:val="000000" w:themeColor="text1"/>
          <w:sz w:val="24"/>
          <w:szCs w:val="24"/>
          <w:lang w:val="pl-PL" w:eastAsia="pl-PL"/>
        </w:rPr>
        <w:t>ykonawca ponosi odpowiedzialność za jakość materiałów zastosowanych do wykonania Przedmiotu Umowy.</w:t>
      </w:r>
      <w:r w:rsidR="00AB0888" w:rsidRPr="008217AB">
        <w:rPr>
          <w:bCs/>
          <w:color w:val="000000" w:themeColor="text1"/>
          <w:lang w:val="pl-PL"/>
        </w:rPr>
        <w:t xml:space="preserve"> </w:t>
      </w:r>
      <w:r w:rsidR="00AB0888" w:rsidRPr="008217AB">
        <w:rPr>
          <w:bCs/>
          <w:color w:val="000000" w:themeColor="text1"/>
          <w:sz w:val="24"/>
          <w:szCs w:val="24"/>
          <w:lang w:val="pl-PL"/>
        </w:rPr>
        <w:t>Na każde wezwanie Zamawiającego, Wykonawca zobowiązany jest okazać w stosunku do zastosowanych materiałów dane lub dokumenty potwierdzające spełnienie wymagań określonych w Umowie.</w:t>
      </w:r>
    </w:p>
    <w:p w14:paraId="143BA982" w14:textId="77777777" w:rsidR="00F65042" w:rsidRPr="008217AB" w:rsidRDefault="00F65042" w:rsidP="00ED3C52">
      <w:pPr>
        <w:pStyle w:val="Standard"/>
        <w:numPr>
          <w:ilvl w:val="0"/>
          <w:numId w:val="9"/>
        </w:numPr>
        <w:tabs>
          <w:tab w:val="clear" w:pos="785"/>
          <w:tab w:val="num" w:pos="490"/>
        </w:tabs>
        <w:spacing w:before="120"/>
        <w:jc w:val="both"/>
        <w:rPr>
          <w:bCs/>
          <w:color w:val="000000" w:themeColor="text1"/>
          <w:sz w:val="24"/>
          <w:szCs w:val="24"/>
        </w:rPr>
      </w:pPr>
      <w:r w:rsidRPr="008217AB">
        <w:rPr>
          <w:bCs/>
          <w:color w:val="000000" w:themeColor="text1"/>
          <w:sz w:val="24"/>
          <w:szCs w:val="24"/>
        </w:rPr>
        <w:t>Przy realizacji robót Wykonawca użyje podstawowy sprzęt wymieniony w STWiOR, lub też inny sprzęt w przypadku</w:t>
      </w:r>
      <w:r w:rsidR="00A742F9" w:rsidRPr="008217AB">
        <w:rPr>
          <w:bCs/>
          <w:color w:val="000000" w:themeColor="text1"/>
          <w:sz w:val="24"/>
          <w:szCs w:val="24"/>
        </w:rPr>
        <w:t>,</w:t>
      </w:r>
      <w:r w:rsidRPr="008217AB">
        <w:rPr>
          <w:bCs/>
          <w:color w:val="000000" w:themeColor="text1"/>
          <w:sz w:val="24"/>
          <w:szCs w:val="24"/>
        </w:rPr>
        <w:t xml:space="preserve"> gdy jego wydajność i jakość będą takie same lub wyższe</w:t>
      </w:r>
      <w:r w:rsidR="004535F6" w:rsidRPr="008217AB">
        <w:rPr>
          <w:bCs/>
          <w:color w:val="000000" w:themeColor="text1"/>
          <w:sz w:val="24"/>
          <w:szCs w:val="24"/>
        </w:rPr>
        <w:t>,</w:t>
      </w:r>
      <w:r w:rsidRPr="008217AB">
        <w:rPr>
          <w:bCs/>
          <w:color w:val="000000" w:themeColor="text1"/>
          <w:sz w:val="24"/>
          <w:szCs w:val="24"/>
        </w:rPr>
        <w:t xml:space="preserve"> jak wymienione w STWiOR.</w:t>
      </w:r>
    </w:p>
    <w:p w14:paraId="4FE29F17" w14:textId="77777777" w:rsidR="00F65042" w:rsidRPr="008217AB" w:rsidRDefault="00F65042" w:rsidP="00ED3C52">
      <w:pPr>
        <w:pStyle w:val="Standard"/>
        <w:numPr>
          <w:ilvl w:val="0"/>
          <w:numId w:val="9"/>
        </w:numPr>
        <w:tabs>
          <w:tab w:val="clear" w:pos="785"/>
          <w:tab w:val="num" w:pos="490"/>
        </w:tabs>
        <w:spacing w:before="120"/>
        <w:jc w:val="both"/>
        <w:rPr>
          <w:bCs/>
          <w:color w:val="000000" w:themeColor="text1"/>
          <w:sz w:val="24"/>
          <w:szCs w:val="24"/>
        </w:rPr>
      </w:pPr>
      <w:r w:rsidRPr="008217AB">
        <w:rPr>
          <w:bCs/>
          <w:color w:val="000000" w:themeColor="text1"/>
          <w:sz w:val="24"/>
          <w:szCs w:val="24"/>
        </w:rPr>
        <w:t>Wykonawca zapewni we własnym zakresie i na własny koszt zabezpieczenie, przechowywanie i składowanie narzędzi pracy oraz materiałów wykorzystywanych w okresie realizacji Umowy.</w:t>
      </w:r>
    </w:p>
    <w:p w14:paraId="43FE1E68" w14:textId="77777777" w:rsidR="00C62FC0" w:rsidRPr="008217AB" w:rsidRDefault="00C62FC0" w:rsidP="00ED3C52">
      <w:pPr>
        <w:pStyle w:val="Standard"/>
        <w:numPr>
          <w:ilvl w:val="0"/>
          <w:numId w:val="9"/>
        </w:numPr>
        <w:tabs>
          <w:tab w:val="clear" w:pos="785"/>
          <w:tab w:val="num" w:pos="490"/>
        </w:tabs>
        <w:spacing w:before="120"/>
        <w:jc w:val="both"/>
        <w:rPr>
          <w:bCs/>
          <w:color w:val="000000" w:themeColor="text1"/>
          <w:sz w:val="24"/>
          <w:szCs w:val="24"/>
        </w:rPr>
      </w:pPr>
      <w:r w:rsidRPr="008217AB">
        <w:rPr>
          <w:color w:val="000000" w:themeColor="text1"/>
          <w:sz w:val="24"/>
          <w:szCs w:val="24"/>
        </w:rPr>
        <w:t xml:space="preserve">Zapewnienie źródła poboru </w:t>
      </w:r>
      <w:r w:rsidR="00367497" w:rsidRPr="008217AB">
        <w:rPr>
          <w:color w:val="000000" w:themeColor="text1"/>
          <w:sz w:val="24"/>
          <w:szCs w:val="24"/>
        </w:rPr>
        <w:t>niezbędnych mediów, w tym</w:t>
      </w:r>
      <w:r w:rsidR="006D4E63" w:rsidRPr="008217AB">
        <w:rPr>
          <w:color w:val="000000" w:themeColor="text1"/>
          <w:sz w:val="24"/>
          <w:szCs w:val="24"/>
        </w:rPr>
        <w:t xml:space="preserve"> energii elektrycznej i wody</w:t>
      </w:r>
      <w:r w:rsidR="00A742F9" w:rsidRPr="008217AB">
        <w:rPr>
          <w:color w:val="000000" w:themeColor="text1"/>
          <w:sz w:val="24"/>
          <w:szCs w:val="24"/>
        </w:rPr>
        <w:t>,</w:t>
      </w:r>
      <w:r w:rsidR="006D4E63" w:rsidRPr="008217AB">
        <w:rPr>
          <w:color w:val="000000" w:themeColor="text1"/>
          <w:sz w:val="24"/>
          <w:szCs w:val="24"/>
        </w:rPr>
        <w:t xml:space="preserve"> oraz</w:t>
      </w:r>
      <w:r w:rsidRPr="008217AB">
        <w:rPr>
          <w:color w:val="000000" w:themeColor="text1"/>
          <w:sz w:val="24"/>
          <w:szCs w:val="24"/>
        </w:rPr>
        <w:t xml:space="preserve"> </w:t>
      </w:r>
      <w:r w:rsidR="00A742F9" w:rsidRPr="008217AB">
        <w:rPr>
          <w:color w:val="000000" w:themeColor="text1"/>
          <w:sz w:val="24"/>
          <w:szCs w:val="24"/>
        </w:rPr>
        <w:t xml:space="preserve">pokrycie </w:t>
      </w:r>
      <w:r w:rsidRPr="008217AB">
        <w:rPr>
          <w:color w:val="000000" w:themeColor="text1"/>
          <w:sz w:val="24"/>
          <w:szCs w:val="24"/>
        </w:rPr>
        <w:t>koszt</w:t>
      </w:r>
      <w:r w:rsidR="00A742F9" w:rsidRPr="008217AB">
        <w:rPr>
          <w:color w:val="000000" w:themeColor="text1"/>
          <w:sz w:val="24"/>
          <w:szCs w:val="24"/>
        </w:rPr>
        <w:t>ów</w:t>
      </w:r>
      <w:r w:rsidRPr="008217AB">
        <w:rPr>
          <w:color w:val="000000" w:themeColor="text1"/>
          <w:sz w:val="24"/>
          <w:szCs w:val="24"/>
        </w:rPr>
        <w:t xml:space="preserve"> </w:t>
      </w:r>
      <w:r w:rsidR="00367497" w:rsidRPr="008217AB">
        <w:rPr>
          <w:color w:val="000000" w:themeColor="text1"/>
          <w:sz w:val="24"/>
          <w:szCs w:val="24"/>
        </w:rPr>
        <w:t xml:space="preserve">ich </w:t>
      </w:r>
      <w:r w:rsidRPr="008217AB">
        <w:rPr>
          <w:color w:val="000000" w:themeColor="text1"/>
          <w:sz w:val="24"/>
          <w:szCs w:val="24"/>
        </w:rPr>
        <w:t>zużycia</w:t>
      </w:r>
      <w:r w:rsidR="00A742F9" w:rsidRPr="008217AB">
        <w:rPr>
          <w:color w:val="000000" w:themeColor="text1"/>
          <w:sz w:val="24"/>
          <w:szCs w:val="24"/>
        </w:rPr>
        <w:t>, należy do obowiązków</w:t>
      </w:r>
      <w:r w:rsidRPr="008217AB">
        <w:rPr>
          <w:color w:val="000000" w:themeColor="text1"/>
          <w:sz w:val="24"/>
          <w:szCs w:val="24"/>
        </w:rPr>
        <w:t xml:space="preserve"> Wykonawcy.</w:t>
      </w:r>
    </w:p>
    <w:p w14:paraId="06E14896" w14:textId="77777777" w:rsidR="00367497" w:rsidRPr="008217AB" w:rsidRDefault="00367497" w:rsidP="00ED3C52">
      <w:pPr>
        <w:pStyle w:val="Akapitzlist"/>
        <w:numPr>
          <w:ilvl w:val="0"/>
          <w:numId w:val="9"/>
        </w:numPr>
        <w:tabs>
          <w:tab w:val="clear" w:pos="785"/>
          <w:tab w:val="num" w:pos="490"/>
        </w:tabs>
        <w:spacing w:before="120"/>
        <w:ind w:right="112"/>
        <w:rPr>
          <w:color w:val="000000" w:themeColor="text1"/>
          <w:sz w:val="24"/>
          <w:szCs w:val="24"/>
          <w:lang w:val="pl-PL"/>
        </w:rPr>
      </w:pPr>
      <w:r w:rsidRPr="008217AB">
        <w:rPr>
          <w:color w:val="000000" w:themeColor="text1"/>
          <w:sz w:val="24"/>
          <w:szCs w:val="24"/>
          <w:lang w:val="pl-PL"/>
        </w:rPr>
        <w:t>Każde odstępstwo od technologii wykonania Przedmiotu Umowy i ustaleń określonych w Umowie wymaga akceptacji Zamawiającego.</w:t>
      </w:r>
    </w:p>
    <w:p w14:paraId="0BAA5CF1" w14:textId="77777777" w:rsidR="00C62FC0" w:rsidRPr="008217AB" w:rsidRDefault="00C62FC0" w:rsidP="00C62FC0">
      <w:pPr>
        <w:pStyle w:val="Standard"/>
        <w:spacing w:before="120"/>
        <w:ind w:left="720"/>
        <w:jc w:val="both"/>
        <w:rPr>
          <w:bCs/>
          <w:color w:val="000000" w:themeColor="text1"/>
          <w:sz w:val="24"/>
          <w:szCs w:val="24"/>
        </w:rPr>
      </w:pPr>
    </w:p>
    <w:p w14:paraId="21BC30BE" w14:textId="77777777" w:rsidR="00BF48DE" w:rsidRPr="008217AB" w:rsidRDefault="00BF48DE" w:rsidP="00BF48DE">
      <w:pPr>
        <w:pStyle w:val="Nagwek11"/>
        <w:spacing w:before="120"/>
        <w:ind w:left="4253" w:right="4417" w:firstLine="43"/>
        <w:jc w:val="both"/>
        <w:rPr>
          <w:color w:val="000000" w:themeColor="text1"/>
          <w:lang w:val="pl-PL"/>
        </w:rPr>
      </w:pPr>
      <w:r w:rsidRPr="008217AB">
        <w:rPr>
          <w:color w:val="000000" w:themeColor="text1"/>
          <w:lang w:val="pl-PL"/>
        </w:rPr>
        <w:t xml:space="preserve">§ </w:t>
      </w:r>
      <w:r w:rsidR="00B04FE9" w:rsidRPr="008217AB">
        <w:rPr>
          <w:color w:val="000000" w:themeColor="text1"/>
          <w:lang w:val="pl-PL"/>
        </w:rPr>
        <w:t>5</w:t>
      </w:r>
    </w:p>
    <w:p w14:paraId="4BA69C6D" w14:textId="77777777" w:rsidR="00BF48DE" w:rsidRPr="008217AB" w:rsidRDefault="00BF48DE" w:rsidP="00BF48DE">
      <w:pPr>
        <w:pStyle w:val="Nagwek11"/>
        <w:spacing w:before="120"/>
        <w:ind w:left="4253" w:right="86" w:hanging="4253"/>
        <w:rPr>
          <w:color w:val="000000" w:themeColor="text1"/>
          <w:lang w:val="pl-PL"/>
        </w:rPr>
      </w:pPr>
      <w:r w:rsidRPr="008217AB">
        <w:rPr>
          <w:color w:val="000000" w:themeColor="text1"/>
          <w:lang w:val="pl-PL"/>
        </w:rPr>
        <w:t xml:space="preserve">Zasady </w:t>
      </w:r>
      <w:r w:rsidR="00D601C8" w:rsidRPr="008217AB">
        <w:rPr>
          <w:color w:val="000000" w:themeColor="text1"/>
          <w:lang w:val="pl-PL"/>
        </w:rPr>
        <w:t>współpracy Stron</w:t>
      </w:r>
    </w:p>
    <w:p w14:paraId="51CBCC4D" w14:textId="77777777" w:rsidR="003F28A7" w:rsidRPr="008217AB" w:rsidRDefault="00C46D65" w:rsidP="00ED3C52">
      <w:pPr>
        <w:pStyle w:val="Tekstpodstawowy"/>
        <w:widowControl/>
        <w:numPr>
          <w:ilvl w:val="0"/>
          <w:numId w:val="24"/>
        </w:numPr>
        <w:tabs>
          <w:tab w:val="clear" w:pos="720"/>
          <w:tab w:val="num" w:pos="425"/>
        </w:tabs>
        <w:autoSpaceDE/>
        <w:autoSpaceDN/>
        <w:spacing w:before="120" w:beforeAutospacing="1" w:after="119"/>
        <w:rPr>
          <w:color w:val="000000" w:themeColor="text1"/>
          <w:lang w:val="pl-PL"/>
        </w:rPr>
      </w:pPr>
      <w:r w:rsidRPr="008217AB">
        <w:rPr>
          <w:color w:val="000000" w:themeColor="text1"/>
          <w:lang w:val="pl-PL"/>
        </w:rPr>
        <w:t xml:space="preserve">Zamawiającego na budowie reprezentował będzie </w:t>
      </w:r>
      <w:r w:rsidR="005267B9" w:rsidRPr="008217AB">
        <w:rPr>
          <w:color w:val="000000" w:themeColor="text1"/>
          <w:lang w:val="pl-PL"/>
        </w:rPr>
        <w:t xml:space="preserve"> . . . . . . . . . . . . . . . tel. ………………..e-mail:……………</w:t>
      </w:r>
      <w:r w:rsidR="003F28A7" w:rsidRPr="008217AB">
        <w:rPr>
          <w:color w:val="000000" w:themeColor="text1"/>
          <w:lang w:val="pl-PL"/>
        </w:rPr>
        <w:t xml:space="preserve"> (dalej jako Inspektor Nadzoru Inwestorskiego), sprawujący w szczególności kontrolę zgodności realizacji budowy z pozwoleniem na budowę, </w:t>
      </w:r>
      <w:hyperlink r:id="rId8" w:anchor="/search-hypertext/16796118_art(25)_1?pit=2018-03-14" w:history="1">
        <w:r w:rsidR="003F28A7" w:rsidRPr="008217AB">
          <w:rPr>
            <w:color w:val="000000" w:themeColor="text1"/>
            <w:lang w:val="pl-PL"/>
          </w:rPr>
          <w:t>przepisami</w:t>
        </w:r>
      </w:hyperlink>
      <w:r w:rsidR="003F28A7" w:rsidRPr="008217AB">
        <w:rPr>
          <w:color w:val="000000" w:themeColor="text1"/>
          <w:lang w:val="pl-PL"/>
        </w:rPr>
        <w:t xml:space="preserve"> prawa oraz zasadami wiedzy technicznej, jak również </w:t>
      </w:r>
      <w:r w:rsidR="003F28A7" w:rsidRPr="008217AB">
        <w:rPr>
          <w:color w:val="000000" w:themeColor="text1"/>
          <w:lang w:val="pl-PL" w:eastAsia="pl-PL"/>
        </w:rPr>
        <w:t xml:space="preserve">będący uczestnikiem procesu budowlanego w rozumieniu ustawy Prawo Budowlane. </w:t>
      </w:r>
    </w:p>
    <w:p w14:paraId="1269837C" w14:textId="77777777" w:rsidR="005267B9" w:rsidRPr="008217AB" w:rsidRDefault="005267B9" w:rsidP="00ED3C52">
      <w:pPr>
        <w:pStyle w:val="Tekstpodstawowy"/>
        <w:numPr>
          <w:ilvl w:val="0"/>
          <w:numId w:val="24"/>
        </w:numPr>
        <w:tabs>
          <w:tab w:val="clear" w:pos="720"/>
          <w:tab w:val="num" w:pos="425"/>
        </w:tabs>
        <w:spacing w:before="120"/>
        <w:rPr>
          <w:color w:val="000000" w:themeColor="text1"/>
          <w:lang w:val="pl-PL"/>
        </w:rPr>
      </w:pPr>
      <w:r w:rsidRPr="008217AB">
        <w:rPr>
          <w:color w:val="000000" w:themeColor="text1"/>
          <w:lang w:val="pl-PL"/>
        </w:rPr>
        <w:t xml:space="preserve">Zamawiający zastrzega sobie prawo zmiany osoby, o której mowa w ust. 1. O zamiarze dokonania zmiany, o której mowa w zdaniu poprzednim, Zamawiający powiadomi na piśmie Wykonawcę z co najmniej 3 (trzy) dniowym wyprzedzeniem w stosunku do jej wejścia w życie. </w:t>
      </w:r>
    </w:p>
    <w:p w14:paraId="74E5F9E5" w14:textId="77777777" w:rsidR="005267B9" w:rsidRPr="008217AB" w:rsidRDefault="005267B9" w:rsidP="00ED3C52">
      <w:pPr>
        <w:pStyle w:val="Akapitzlist"/>
        <w:numPr>
          <w:ilvl w:val="0"/>
          <w:numId w:val="24"/>
        </w:numPr>
        <w:tabs>
          <w:tab w:val="clear" w:pos="720"/>
          <w:tab w:val="num" w:pos="425"/>
          <w:tab w:val="left" w:pos="479"/>
        </w:tabs>
        <w:spacing w:before="120"/>
        <w:rPr>
          <w:color w:val="000000" w:themeColor="text1"/>
          <w:sz w:val="24"/>
          <w:szCs w:val="24"/>
          <w:lang w:val="pl-PL"/>
        </w:rPr>
      </w:pPr>
      <w:r w:rsidRPr="008217AB">
        <w:rPr>
          <w:color w:val="000000" w:themeColor="text1"/>
          <w:sz w:val="24"/>
          <w:szCs w:val="24"/>
          <w:lang w:val="pl-PL"/>
        </w:rPr>
        <w:t>Wykonawca ustanawia kierownika budowy w osobie . . . . . . . . . . . . . . . . . . . . . . . . . . . . .</w:t>
      </w:r>
    </w:p>
    <w:p w14:paraId="35B0BBD4" w14:textId="77777777" w:rsidR="005267B9" w:rsidRPr="008217AB" w:rsidRDefault="005267B9" w:rsidP="005267B9">
      <w:pPr>
        <w:pStyle w:val="Tekstpodstawowy"/>
        <w:spacing w:before="120"/>
        <w:ind w:left="720"/>
        <w:rPr>
          <w:color w:val="000000" w:themeColor="text1"/>
          <w:lang w:val="pl-PL"/>
        </w:rPr>
      </w:pPr>
      <w:r w:rsidRPr="008217AB">
        <w:rPr>
          <w:color w:val="000000" w:themeColor="text1"/>
          <w:lang w:val="pl-PL"/>
        </w:rPr>
        <w:t>. . . . . . . . . . . . . . . . . . . . . . . . . . . . . . . . . tel. ………………..e-mail:………………………</w:t>
      </w:r>
    </w:p>
    <w:p w14:paraId="582294BF" w14:textId="77777777" w:rsidR="005267B9" w:rsidRPr="008217AB" w:rsidRDefault="005267B9" w:rsidP="00ED3C52">
      <w:pPr>
        <w:pStyle w:val="Akapitzlist"/>
        <w:numPr>
          <w:ilvl w:val="0"/>
          <w:numId w:val="24"/>
        </w:numPr>
        <w:tabs>
          <w:tab w:val="clear" w:pos="720"/>
          <w:tab w:val="num" w:pos="425"/>
          <w:tab w:val="left" w:pos="479"/>
        </w:tabs>
        <w:spacing w:before="120"/>
        <w:rPr>
          <w:color w:val="000000" w:themeColor="text1"/>
          <w:sz w:val="24"/>
          <w:szCs w:val="24"/>
          <w:lang w:val="pl-PL"/>
        </w:rPr>
      </w:pPr>
      <w:r w:rsidRPr="008217AB">
        <w:rPr>
          <w:color w:val="000000" w:themeColor="text1"/>
          <w:sz w:val="24"/>
          <w:szCs w:val="24"/>
          <w:lang w:val="pl-PL"/>
        </w:rPr>
        <w:t>Przedstawicielem Wykonawcy na budowie będzie  . . . . . . . . . . . . . . . . . . . . …………….</w:t>
      </w:r>
    </w:p>
    <w:p w14:paraId="41B15055" w14:textId="77777777" w:rsidR="005267B9" w:rsidRPr="008217AB" w:rsidRDefault="005267B9" w:rsidP="005267B9">
      <w:pPr>
        <w:pStyle w:val="Tekstpodstawowy"/>
        <w:spacing w:before="120"/>
        <w:ind w:left="720"/>
        <w:rPr>
          <w:color w:val="000000" w:themeColor="text1"/>
          <w:lang w:val="pl-PL"/>
        </w:rPr>
      </w:pPr>
      <w:r w:rsidRPr="008217AB">
        <w:rPr>
          <w:color w:val="000000" w:themeColor="text1"/>
          <w:lang w:val="pl-PL"/>
        </w:rPr>
        <w:t>. . . . . . . . . . . . . . . . . . . . . . . . . . . . . . . . . tel. ………………..e-mail:………………………</w:t>
      </w:r>
    </w:p>
    <w:p w14:paraId="4A63AAC4" w14:textId="116AEA4D" w:rsidR="005267B9" w:rsidRPr="008217AB" w:rsidRDefault="005267B9" w:rsidP="00ED3C52">
      <w:pPr>
        <w:pStyle w:val="Standard"/>
        <w:numPr>
          <w:ilvl w:val="0"/>
          <w:numId w:val="24"/>
        </w:numPr>
        <w:tabs>
          <w:tab w:val="clear" w:pos="720"/>
          <w:tab w:val="num" w:pos="425"/>
        </w:tabs>
        <w:spacing w:before="120"/>
        <w:jc w:val="both"/>
        <w:rPr>
          <w:bCs/>
          <w:color w:val="000000" w:themeColor="text1"/>
          <w:sz w:val="24"/>
          <w:szCs w:val="24"/>
        </w:rPr>
      </w:pPr>
      <w:r w:rsidRPr="008217AB">
        <w:rPr>
          <w:bCs/>
          <w:color w:val="000000" w:themeColor="text1"/>
          <w:sz w:val="24"/>
          <w:szCs w:val="24"/>
        </w:rPr>
        <w:t xml:space="preserve">Do wykonywania samodzielnych funkcji przy realizacji robót budowlanych, Wykonawca zatrudni personel wymieniony w załączonym do oferty wykazie osób, </w:t>
      </w:r>
      <w:r w:rsidR="00C46D65" w:rsidRPr="008217AB">
        <w:rPr>
          <w:bCs/>
          <w:i/>
          <w:color w:val="000000" w:themeColor="text1"/>
          <w:sz w:val="24"/>
          <w:szCs w:val="24"/>
        </w:rPr>
        <w:t>stanowiącym załącznik nr 3 do Umowy</w:t>
      </w:r>
      <w:r w:rsidR="00E32D47" w:rsidRPr="008217AB">
        <w:rPr>
          <w:bCs/>
          <w:i/>
          <w:color w:val="000000" w:themeColor="text1"/>
          <w:sz w:val="24"/>
          <w:szCs w:val="24"/>
        </w:rPr>
        <w:t>,</w:t>
      </w:r>
      <w:r w:rsidR="00C46D65" w:rsidRPr="008217AB">
        <w:rPr>
          <w:bCs/>
          <w:color w:val="000000" w:themeColor="text1"/>
          <w:sz w:val="24"/>
          <w:szCs w:val="24"/>
        </w:rPr>
        <w:t xml:space="preserve"> </w:t>
      </w:r>
      <w:r w:rsidRPr="008217AB">
        <w:rPr>
          <w:bCs/>
          <w:color w:val="000000" w:themeColor="text1"/>
          <w:sz w:val="24"/>
          <w:szCs w:val="24"/>
        </w:rPr>
        <w:t>lub inne osoby zaakceptowane przez Zamawiającego. Zamawiający zaakceptuje proponowane zastąpienie osób</w:t>
      </w:r>
      <w:r w:rsidR="00E32D47" w:rsidRPr="008217AB">
        <w:rPr>
          <w:bCs/>
          <w:color w:val="000000" w:themeColor="text1"/>
          <w:sz w:val="24"/>
          <w:szCs w:val="24"/>
        </w:rPr>
        <w:t xml:space="preserve"> wymienionych w załączniku nr 3</w:t>
      </w:r>
      <w:r w:rsidRPr="008217AB">
        <w:rPr>
          <w:bCs/>
          <w:color w:val="000000" w:themeColor="text1"/>
          <w:sz w:val="24"/>
          <w:szCs w:val="24"/>
        </w:rPr>
        <w:t>, jedynie w</w:t>
      </w:r>
      <w:r w:rsidR="00C46D65" w:rsidRPr="008217AB">
        <w:rPr>
          <w:bCs/>
          <w:color w:val="000000" w:themeColor="text1"/>
          <w:sz w:val="24"/>
          <w:szCs w:val="24"/>
        </w:rPr>
        <w:t>tedy, kiedy odnośne kwalifikacj</w:t>
      </w:r>
      <w:r w:rsidR="00E32D47" w:rsidRPr="008217AB">
        <w:rPr>
          <w:bCs/>
          <w:color w:val="000000" w:themeColor="text1"/>
          <w:sz w:val="24"/>
          <w:szCs w:val="24"/>
        </w:rPr>
        <w:t>e</w:t>
      </w:r>
      <w:r w:rsidRPr="008217AB">
        <w:rPr>
          <w:bCs/>
          <w:color w:val="000000" w:themeColor="text1"/>
          <w:sz w:val="24"/>
          <w:szCs w:val="24"/>
        </w:rPr>
        <w:t xml:space="preserve"> i zdolności proponowanych osób, </w:t>
      </w:r>
      <w:r w:rsidR="004A6DB5" w:rsidRPr="008217AB">
        <w:rPr>
          <w:color w:val="000000" w:themeColor="text1"/>
          <w:sz w:val="24"/>
          <w:szCs w:val="24"/>
        </w:rPr>
        <w:t xml:space="preserve">potwierdzają spełnienie warunków udziału </w:t>
      </w:r>
      <w:r w:rsidR="006E5702" w:rsidRPr="008217AB">
        <w:rPr>
          <w:color w:val="000000" w:themeColor="text1"/>
          <w:sz w:val="24"/>
          <w:szCs w:val="24"/>
        </w:rPr>
        <w:t xml:space="preserve">w </w:t>
      </w:r>
      <w:r w:rsidR="00FD496D" w:rsidRPr="008217AB">
        <w:rPr>
          <w:color w:val="000000" w:themeColor="text1"/>
          <w:sz w:val="24"/>
          <w:szCs w:val="24"/>
        </w:rPr>
        <w:t>postępowaniu</w:t>
      </w:r>
      <w:r w:rsidR="006E5702" w:rsidRPr="008217AB">
        <w:rPr>
          <w:color w:val="000000" w:themeColor="text1"/>
          <w:sz w:val="24"/>
          <w:szCs w:val="24"/>
        </w:rPr>
        <w:t xml:space="preserve"> </w:t>
      </w:r>
      <w:r w:rsidR="004A6DB5" w:rsidRPr="008217AB">
        <w:rPr>
          <w:color w:val="000000" w:themeColor="text1"/>
          <w:sz w:val="24"/>
          <w:szCs w:val="24"/>
        </w:rPr>
        <w:t>oraz wymagań, określonych w Umowie i specyfikacji istotnych warunków zamówienia</w:t>
      </w:r>
      <w:r w:rsidR="006E5702" w:rsidRPr="008217AB">
        <w:rPr>
          <w:color w:val="000000" w:themeColor="text1"/>
          <w:sz w:val="24"/>
          <w:szCs w:val="24"/>
        </w:rPr>
        <w:t>.</w:t>
      </w:r>
    </w:p>
    <w:p w14:paraId="6C9AEB88" w14:textId="77777777" w:rsidR="0036735F" w:rsidRPr="008217AB" w:rsidRDefault="0036735F" w:rsidP="00ED3C52">
      <w:pPr>
        <w:widowControl/>
        <w:numPr>
          <w:ilvl w:val="0"/>
          <w:numId w:val="24"/>
        </w:numPr>
        <w:tabs>
          <w:tab w:val="clear" w:pos="720"/>
          <w:tab w:val="num" w:pos="425"/>
        </w:tabs>
        <w:autoSpaceDE/>
        <w:autoSpaceDN/>
        <w:spacing w:before="120"/>
        <w:jc w:val="both"/>
        <w:rPr>
          <w:color w:val="000000" w:themeColor="text1"/>
          <w:sz w:val="24"/>
          <w:szCs w:val="24"/>
          <w:lang w:val="pl-PL"/>
        </w:rPr>
      </w:pPr>
      <w:r w:rsidRPr="008217AB">
        <w:rPr>
          <w:color w:val="000000" w:themeColor="text1"/>
          <w:sz w:val="24"/>
          <w:szCs w:val="24"/>
          <w:lang w:val="pl-PL"/>
        </w:rPr>
        <w:t xml:space="preserve">Strony ustalają, iż osoby wskazane w ust. 1 i ust. </w:t>
      </w:r>
      <w:r w:rsidR="00477AA3" w:rsidRPr="008217AB">
        <w:rPr>
          <w:color w:val="000000" w:themeColor="text1"/>
          <w:sz w:val="24"/>
          <w:szCs w:val="24"/>
          <w:lang w:val="pl-PL"/>
        </w:rPr>
        <w:t>3</w:t>
      </w:r>
      <w:r w:rsidRPr="008217AB">
        <w:rPr>
          <w:color w:val="000000" w:themeColor="text1"/>
          <w:sz w:val="24"/>
          <w:szCs w:val="24"/>
          <w:lang w:val="pl-PL"/>
        </w:rPr>
        <w:t xml:space="preserve"> będą uważane przez Strony, jako upoważnione do samodzielnego wykonywania czynności faktycznych określonych Umową, w szczególności do podpisywania protokołów, o których mowa w Umowie. </w:t>
      </w:r>
    </w:p>
    <w:p w14:paraId="0E4AA171" w14:textId="77777777" w:rsidR="00BF48DE" w:rsidRPr="008217AB" w:rsidRDefault="00BF48DE" w:rsidP="00ED3C52">
      <w:pPr>
        <w:pStyle w:val="Standard"/>
        <w:numPr>
          <w:ilvl w:val="0"/>
          <w:numId w:val="24"/>
        </w:numPr>
        <w:tabs>
          <w:tab w:val="clear" w:pos="720"/>
          <w:tab w:val="num" w:pos="851"/>
        </w:tabs>
        <w:spacing w:before="120"/>
        <w:jc w:val="both"/>
        <w:rPr>
          <w:color w:val="000000" w:themeColor="text1"/>
          <w:sz w:val="24"/>
          <w:szCs w:val="24"/>
        </w:rPr>
      </w:pPr>
      <w:r w:rsidRPr="008217AB">
        <w:rPr>
          <w:color w:val="000000" w:themeColor="text1"/>
          <w:sz w:val="24"/>
          <w:szCs w:val="24"/>
        </w:rPr>
        <w:t xml:space="preserve">Porozumiewanie się </w:t>
      </w:r>
      <w:r w:rsidR="00800C3F" w:rsidRPr="008217AB">
        <w:rPr>
          <w:color w:val="000000" w:themeColor="text1"/>
          <w:sz w:val="24"/>
          <w:szCs w:val="24"/>
        </w:rPr>
        <w:t>S</w:t>
      </w:r>
      <w:r w:rsidRPr="008217AB">
        <w:rPr>
          <w:color w:val="000000" w:themeColor="text1"/>
          <w:sz w:val="24"/>
          <w:szCs w:val="24"/>
        </w:rPr>
        <w:t xml:space="preserve">tron w sprawach związanych z wykonywaniem </w:t>
      </w:r>
      <w:r w:rsidR="00F36E7F" w:rsidRPr="008217AB">
        <w:rPr>
          <w:color w:val="000000" w:themeColor="text1"/>
          <w:sz w:val="24"/>
          <w:szCs w:val="24"/>
        </w:rPr>
        <w:t xml:space="preserve">Przedmiotu Umowy </w:t>
      </w:r>
      <w:r w:rsidRPr="008217AB">
        <w:rPr>
          <w:color w:val="000000" w:themeColor="text1"/>
          <w:sz w:val="24"/>
          <w:szCs w:val="24"/>
        </w:rPr>
        <w:t xml:space="preserve">oraz dotyczących interpretowania </w:t>
      </w:r>
      <w:r w:rsidR="00F36E7F" w:rsidRPr="008217AB">
        <w:rPr>
          <w:color w:val="000000" w:themeColor="text1"/>
          <w:sz w:val="24"/>
          <w:szCs w:val="24"/>
        </w:rPr>
        <w:t>U</w:t>
      </w:r>
      <w:r w:rsidRPr="008217AB">
        <w:rPr>
          <w:color w:val="000000" w:themeColor="text1"/>
          <w:sz w:val="24"/>
          <w:szCs w:val="24"/>
        </w:rPr>
        <w:t xml:space="preserve">mowy odbywać się będzie co do zasady w drodze korespondencji pisemnej, przy czym dopuszcza się porozumiewanie </w:t>
      </w:r>
      <w:r w:rsidR="00E25FD9" w:rsidRPr="008217AB">
        <w:rPr>
          <w:color w:val="000000" w:themeColor="text1"/>
          <w:sz w:val="24"/>
          <w:szCs w:val="24"/>
        </w:rPr>
        <w:t>się również w drodze e-mailowej:</w:t>
      </w:r>
    </w:p>
    <w:p w14:paraId="60202837" w14:textId="77777777" w:rsidR="00E25FD9" w:rsidRPr="008217AB" w:rsidRDefault="00E25FD9" w:rsidP="00ED3C52">
      <w:pPr>
        <w:widowControl/>
        <w:numPr>
          <w:ilvl w:val="1"/>
          <w:numId w:val="24"/>
        </w:numPr>
        <w:tabs>
          <w:tab w:val="clear" w:pos="1080"/>
          <w:tab w:val="num" w:pos="785"/>
        </w:tabs>
        <w:adjustRightInd w:val="0"/>
        <w:jc w:val="both"/>
        <w:rPr>
          <w:color w:val="000000" w:themeColor="text1"/>
          <w:sz w:val="24"/>
          <w:szCs w:val="24"/>
        </w:rPr>
      </w:pPr>
      <w:r w:rsidRPr="008217AB">
        <w:rPr>
          <w:color w:val="000000" w:themeColor="text1"/>
          <w:sz w:val="24"/>
          <w:szCs w:val="24"/>
        </w:rPr>
        <w:t>Zamawiający –  ………………………………………….</w:t>
      </w:r>
    </w:p>
    <w:p w14:paraId="4CB3C0B6" w14:textId="77777777" w:rsidR="00E25FD9" w:rsidRPr="008217AB" w:rsidRDefault="00E25FD9" w:rsidP="00ED3C52">
      <w:pPr>
        <w:widowControl/>
        <w:numPr>
          <w:ilvl w:val="1"/>
          <w:numId w:val="24"/>
        </w:numPr>
        <w:tabs>
          <w:tab w:val="clear" w:pos="1080"/>
          <w:tab w:val="num" w:pos="785"/>
        </w:tabs>
        <w:adjustRightInd w:val="0"/>
        <w:jc w:val="both"/>
        <w:rPr>
          <w:color w:val="000000" w:themeColor="text1"/>
          <w:sz w:val="24"/>
          <w:szCs w:val="24"/>
        </w:rPr>
      </w:pPr>
      <w:r w:rsidRPr="008217AB">
        <w:rPr>
          <w:color w:val="000000" w:themeColor="text1"/>
          <w:sz w:val="24"/>
          <w:szCs w:val="24"/>
        </w:rPr>
        <w:t>Wykonawca - .................................................................... .</w:t>
      </w:r>
    </w:p>
    <w:p w14:paraId="26F4F430" w14:textId="77777777" w:rsidR="00BF48DE" w:rsidRPr="008217AB" w:rsidRDefault="00777014" w:rsidP="00ED3C52">
      <w:pPr>
        <w:pStyle w:val="Standard"/>
        <w:numPr>
          <w:ilvl w:val="0"/>
          <w:numId w:val="24"/>
        </w:numPr>
        <w:tabs>
          <w:tab w:val="clear" w:pos="720"/>
          <w:tab w:val="num" w:pos="851"/>
        </w:tabs>
        <w:spacing w:before="120"/>
        <w:jc w:val="both"/>
        <w:rPr>
          <w:color w:val="000000" w:themeColor="text1"/>
          <w:sz w:val="24"/>
          <w:szCs w:val="24"/>
        </w:rPr>
      </w:pPr>
      <w:r w:rsidRPr="008217AB">
        <w:rPr>
          <w:noProof/>
          <w:color w:val="000000" w:themeColor="text1"/>
          <w:sz w:val="24"/>
          <w:szCs w:val="24"/>
        </w:rPr>
        <w:t>O</w:t>
      </w:r>
      <w:r w:rsidRPr="008217AB">
        <w:rPr>
          <w:color w:val="000000" w:themeColor="text1"/>
          <w:sz w:val="24"/>
          <w:szCs w:val="24"/>
        </w:rPr>
        <w:t xml:space="preserve">rganizowanie narad koordynacyjnych z udziałem przedstawicieli Wykonawcy, Inspektora Nadzoru Inwestorskiego, </w:t>
      </w:r>
      <w:r w:rsidRPr="008217AB">
        <w:rPr>
          <w:noProof/>
          <w:color w:val="000000" w:themeColor="text1"/>
          <w:sz w:val="24"/>
          <w:szCs w:val="24"/>
        </w:rPr>
        <w:t xml:space="preserve">a także innych przedstawicieli Zamawiającego </w:t>
      </w:r>
      <w:r w:rsidRPr="008217AB">
        <w:rPr>
          <w:color w:val="000000" w:themeColor="text1"/>
          <w:sz w:val="24"/>
          <w:szCs w:val="24"/>
        </w:rPr>
        <w:t>oraz innych zaproszonych osób należy do uprawnień Zamawiającego</w:t>
      </w:r>
      <w:r w:rsidR="00BF48DE" w:rsidRPr="008217AB">
        <w:rPr>
          <w:color w:val="000000" w:themeColor="text1"/>
          <w:sz w:val="24"/>
          <w:szCs w:val="24"/>
        </w:rPr>
        <w:t>.</w:t>
      </w:r>
    </w:p>
    <w:p w14:paraId="1E48A8C3" w14:textId="77777777" w:rsidR="0014209D" w:rsidRPr="008217AB" w:rsidRDefault="0014209D" w:rsidP="0014209D">
      <w:pPr>
        <w:pStyle w:val="Standard"/>
        <w:tabs>
          <w:tab w:val="num" w:pos="1830"/>
        </w:tabs>
        <w:spacing w:before="120"/>
        <w:jc w:val="both"/>
        <w:rPr>
          <w:color w:val="000000" w:themeColor="text1"/>
          <w:sz w:val="24"/>
          <w:szCs w:val="24"/>
        </w:rPr>
      </w:pPr>
    </w:p>
    <w:p w14:paraId="647EF3B7" w14:textId="77777777" w:rsidR="00BF48DE" w:rsidRPr="008217AB" w:rsidRDefault="00BF48DE" w:rsidP="00BF48DE">
      <w:pPr>
        <w:pStyle w:val="Nagwek11"/>
        <w:spacing w:before="120"/>
        <w:ind w:left="3600" w:right="4417" w:firstLine="720"/>
        <w:rPr>
          <w:color w:val="000000" w:themeColor="text1"/>
          <w:lang w:val="pl-PL"/>
        </w:rPr>
      </w:pPr>
      <w:r w:rsidRPr="008217AB">
        <w:rPr>
          <w:color w:val="000000" w:themeColor="text1"/>
          <w:lang w:val="pl-PL"/>
        </w:rPr>
        <w:t xml:space="preserve">§ </w:t>
      </w:r>
      <w:r w:rsidR="00B04FE9" w:rsidRPr="008217AB">
        <w:rPr>
          <w:color w:val="000000" w:themeColor="text1"/>
          <w:lang w:val="pl-PL"/>
        </w:rPr>
        <w:t>6</w:t>
      </w:r>
    </w:p>
    <w:p w14:paraId="75589A21" w14:textId="77777777" w:rsidR="00BF48DE" w:rsidRPr="008217AB" w:rsidRDefault="00BF48DE" w:rsidP="00DD7A99">
      <w:pPr>
        <w:pStyle w:val="Nagwek11"/>
        <w:spacing w:before="120"/>
        <w:ind w:left="0" w:right="86"/>
        <w:rPr>
          <w:color w:val="000000" w:themeColor="text1"/>
          <w:lang w:val="pl-PL"/>
        </w:rPr>
      </w:pPr>
      <w:r w:rsidRPr="008217AB">
        <w:rPr>
          <w:color w:val="000000" w:themeColor="text1"/>
          <w:lang w:val="pl-PL"/>
        </w:rPr>
        <w:t xml:space="preserve">Obowiązki </w:t>
      </w:r>
      <w:r w:rsidR="000F3E2B" w:rsidRPr="008217AB">
        <w:rPr>
          <w:color w:val="000000" w:themeColor="text1"/>
          <w:lang w:val="pl-PL"/>
        </w:rPr>
        <w:t xml:space="preserve">szczegółowe </w:t>
      </w:r>
      <w:r w:rsidR="00B04FE9" w:rsidRPr="008217AB">
        <w:rPr>
          <w:color w:val="000000" w:themeColor="text1"/>
          <w:lang w:val="pl-PL"/>
        </w:rPr>
        <w:t>Stron</w:t>
      </w:r>
    </w:p>
    <w:p w14:paraId="631DDE58" w14:textId="77777777" w:rsidR="00A507DB" w:rsidRPr="008217AB" w:rsidRDefault="00581253" w:rsidP="00ED3C52">
      <w:pPr>
        <w:pStyle w:val="Tekstpodstawowy"/>
        <w:numPr>
          <w:ilvl w:val="0"/>
          <w:numId w:val="1"/>
        </w:numPr>
        <w:spacing w:before="120"/>
        <w:ind w:left="543"/>
        <w:rPr>
          <w:b/>
          <w:color w:val="000000" w:themeColor="text1"/>
          <w:lang w:val="pl-PL"/>
        </w:rPr>
      </w:pPr>
      <w:r w:rsidRPr="008217AB">
        <w:rPr>
          <w:b/>
          <w:color w:val="000000" w:themeColor="text1"/>
          <w:lang w:val="pl-PL"/>
        </w:rPr>
        <w:t>Zamawiający</w:t>
      </w:r>
      <w:r w:rsidR="005F6DA5" w:rsidRPr="008217AB">
        <w:rPr>
          <w:b/>
          <w:color w:val="000000" w:themeColor="text1"/>
          <w:lang w:val="pl-PL"/>
        </w:rPr>
        <w:t xml:space="preserve"> </w:t>
      </w:r>
      <w:r w:rsidRPr="008217AB">
        <w:rPr>
          <w:b/>
          <w:color w:val="000000" w:themeColor="text1"/>
          <w:lang w:val="pl-PL"/>
        </w:rPr>
        <w:t>zobowiązuje</w:t>
      </w:r>
      <w:r w:rsidR="005F6DA5" w:rsidRPr="008217AB">
        <w:rPr>
          <w:b/>
          <w:color w:val="000000" w:themeColor="text1"/>
          <w:lang w:val="pl-PL"/>
        </w:rPr>
        <w:t xml:space="preserve"> </w:t>
      </w:r>
      <w:r w:rsidRPr="008217AB">
        <w:rPr>
          <w:b/>
          <w:color w:val="000000" w:themeColor="text1"/>
          <w:lang w:val="pl-PL"/>
        </w:rPr>
        <w:t>się do:</w:t>
      </w:r>
    </w:p>
    <w:p w14:paraId="0BE7C7A3" w14:textId="77777777" w:rsidR="00105A9B" w:rsidRPr="008217AB" w:rsidRDefault="007C7624" w:rsidP="00ED3C52">
      <w:pPr>
        <w:pStyle w:val="Akapitzlist"/>
        <w:numPr>
          <w:ilvl w:val="2"/>
          <w:numId w:val="9"/>
        </w:numPr>
        <w:tabs>
          <w:tab w:val="clear" w:pos="1440"/>
          <w:tab w:val="num" w:pos="850"/>
          <w:tab w:val="left" w:pos="839"/>
        </w:tabs>
        <w:spacing w:before="120"/>
        <w:ind w:left="1145" w:right="105"/>
        <w:rPr>
          <w:color w:val="000000" w:themeColor="text1"/>
          <w:sz w:val="24"/>
          <w:szCs w:val="24"/>
          <w:lang w:val="pl-PL"/>
        </w:rPr>
      </w:pPr>
      <w:r w:rsidRPr="008217AB">
        <w:rPr>
          <w:color w:val="000000" w:themeColor="text1"/>
          <w:sz w:val="24"/>
          <w:szCs w:val="24"/>
          <w:lang w:val="pl-PL"/>
        </w:rPr>
        <w:t xml:space="preserve">protokolarnego </w:t>
      </w:r>
      <w:r w:rsidR="005B46CC" w:rsidRPr="008217AB">
        <w:rPr>
          <w:color w:val="000000" w:themeColor="text1"/>
          <w:sz w:val="24"/>
          <w:szCs w:val="24"/>
          <w:lang w:val="pl-PL"/>
        </w:rPr>
        <w:t>przekazania</w:t>
      </w:r>
      <w:r w:rsidR="00581253" w:rsidRPr="008217AB">
        <w:rPr>
          <w:color w:val="000000" w:themeColor="text1"/>
          <w:sz w:val="24"/>
          <w:szCs w:val="24"/>
          <w:lang w:val="pl-PL"/>
        </w:rPr>
        <w:t xml:space="preserve"> Wykonawcy </w:t>
      </w:r>
      <w:r w:rsidR="00554E09" w:rsidRPr="008217AB">
        <w:rPr>
          <w:color w:val="000000" w:themeColor="text1"/>
          <w:sz w:val="24"/>
          <w:szCs w:val="24"/>
          <w:lang w:val="pl-PL"/>
        </w:rPr>
        <w:t>Terenu Realizacji</w:t>
      </w:r>
      <w:r w:rsidR="00581253" w:rsidRPr="008217AB">
        <w:rPr>
          <w:color w:val="000000" w:themeColor="text1"/>
          <w:sz w:val="24"/>
          <w:szCs w:val="24"/>
          <w:lang w:val="pl-PL"/>
        </w:rPr>
        <w:t xml:space="preserve"> w rozmiarach i stanie umożliwiającym wykonanie</w:t>
      </w:r>
      <w:r w:rsidR="005B46CC" w:rsidRPr="008217AB">
        <w:rPr>
          <w:color w:val="000000" w:themeColor="text1"/>
          <w:sz w:val="24"/>
          <w:szCs w:val="24"/>
          <w:lang w:val="pl-PL"/>
        </w:rPr>
        <w:t xml:space="preserve"> </w:t>
      </w:r>
      <w:r w:rsidR="00581253" w:rsidRPr="008217AB">
        <w:rPr>
          <w:color w:val="000000" w:themeColor="text1"/>
          <w:sz w:val="24"/>
          <w:szCs w:val="24"/>
          <w:lang w:val="pl-PL"/>
        </w:rPr>
        <w:t>robót,</w:t>
      </w:r>
      <w:r w:rsidRPr="008217AB">
        <w:rPr>
          <w:color w:val="000000" w:themeColor="text1"/>
          <w:sz w:val="24"/>
          <w:szCs w:val="24"/>
          <w:lang w:val="pl-PL"/>
        </w:rPr>
        <w:t xml:space="preserve"> wraz z przekazaniem Wykonawcy dokumentacji</w:t>
      </w:r>
      <w:r w:rsidR="009B3928" w:rsidRPr="008217AB">
        <w:rPr>
          <w:color w:val="000000" w:themeColor="text1"/>
          <w:sz w:val="24"/>
          <w:szCs w:val="24"/>
          <w:lang w:val="pl-PL"/>
        </w:rPr>
        <w:t xml:space="preserve"> </w:t>
      </w:r>
      <w:r w:rsidR="00E269E8" w:rsidRPr="008217AB">
        <w:rPr>
          <w:color w:val="000000" w:themeColor="text1"/>
          <w:sz w:val="24"/>
          <w:szCs w:val="24"/>
          <w:lang w:val="pl-PL"/>
        </w:rPr>
        <w:t>projektowej,</w:t>
      </w:r>
      <w:r w:rsidRPr="008217AB">
        <w:rPr>
          <w:color w:val="000000" w:themeColor="text1"/>
          <w:sz w:val="24"/>
          <w:szCs w:val="24"/>
          <w:lang w:val="pl-PL"/>
        </w:rPr>
        <w:t xml:space="preserve"> </w:t>
      </w:r>
    </w:p>
    <w:p w14:paraId="55E280BF" w14:textId="3CBAF3A1" w:rsidR="00105A9B" w:rsidRPr="008217AB" w:rsidRDefault="00581253" w:rsidP="00ED3C52">
      <w:pPr>
        <w:pStyle w:val="Akapitzlist"/>
        <w:numPr>
          <w:ilvl w:val="2"/>
          <w:numId w:val="9"/>
        </w:numPr>
        <w:tabs>
          <w:tab w:val="clear" w:pos="1440"/>
          <w:tab w:val="num" w:pos="850"/>
          <w:tab w:val="left" w:pos="839"/>
        </w:tabs>
        <w:spacing w:before="120"/>
        <w:ind w:left="1145" w:right="105"/>
        <w:rPr>
          <w:color w:val="000000" w:themeColor="text1"/>
          <w:sz w:val="24"/>
          <w:szCs w:val="24"/>
          <w:lang w:val="pl-PL"/>
        </w:rPr>
      </w:pPr>
      <w:r w:rsidRPr="008217AB">
        <w:rPr>
          <w:color w:val="000000" w:themeColor="text1"/>
          <w:sz w:val="24"/>
          <w:szCs w:val="24"/>
          <w:lang w:val="pl-PL"/>
        </w:rPr>
        <w:t>zap</w:t>
      </w:r>
      <w:r w:rsidR="00BF48DE" w:rsidRPr="008217AB">
        <w:rPr>
          <w:color w:val="000000" w:themeColor="text1"/>
          <w:sz w:val="24"/>
          <w:szCs w:val="24"/>
          <w:lang w:val="pl-PL"/>
        </w:rPr>
        <w:t xml:space="preserve">ewnienia </w:t>
      </w:r>
      <w:r w:rsidR="007C7624" w:rsidRPr="008217AB">
        <w:rPr>
          <w:color w:val="000000" w:themeColor="text1"/>
          <w:sz w:val="24"/>
          <w:szCs w:val="24"/>
          <w:lang w:val="pl-PL"/>
        </w:rPr>
        <w:t xml:space="preserve">we własnym zakresie </w:t>
      </w:r>
      <w:r w:rsidR="00BF48DE" w:rsidRPr="008217AB">
        <w:rPr>
          <w:color w:val="000000" w:themeColor="text1"/>
          <w:sz w:val="24"/>
          <w:szCs w:val="24"/>
          <w:lang w:val="pl-PL"/>
        </w:rPr>
        <w:t>nadzoru inwestorskiego</w:t>
      </w:r>
      <w:r w:rsidR="00B25744">
        <w:rPr>
          <w:color w:val="000000" w:themeColor="text1"/>
          <w:sz w:val="24"/>
          <w:szCs w:val="24"/>
          <w:lang w:val="pl-PL"/>
        </w:rPr>
        <w:t xml:space="preserve">, </w:t>
      </w:r>
      <w:r w:rsidR="009D27F6" w:rsidRPr="008217AB">
        <w:rPr>
          <w:color w:val="000000" w:themeColor="text1"/>
          <w:sz w:val="24"/>
          <w:szCs w:val="24"/>
          <w:lang w:val="pl-PL"/>
        </w:rPr>
        <w:t>autorskiego</w:t>
      </w:r>
      <w:r w:rsidR="00B25744">
        <w:rPr>
          <w:color w:val="000000" w:themeColor="text1"/>
          <w:sz w:val="24"/>
          <w:szCs w:val="24"/>
          <w:lang w:val="pl-PL"/>
        </w:rPr>
        <w:t xml:space="preserve"> i archeologicznego</w:t>
      </w:r>
      <w:r w:rsidR="00720A74">
        <w:rPr>
          <w:color w:val="000000" w:themeColor="text1"/>
          <w:sz w:val="24"/>
          <w:szCs w:val="24"/>
          <w:lang w:val="pl-PL"/>
        </w:rPr>
        <w:t>,</w:t>
      </w:r>
    </w:p>
    <w:p w14:paraId="6D71F2A1" w14:textId="77777777" w:rsidR="00105A9B" w:rsidRPr="008217AB" w:rsidRDefault="007C7624" w:rsidP="00ED3C52">
      <w:pPr>
        <w:pStyle w:val="Akapitzlist"/>
        <w:numPr>
          <w:ilvl w:val="2"/>
          <w:numId w:val="9"/>
        </w:numPr>
        <w:tabs>
          <w:tab w:val="clear" w:pos="1440"/>
          <w:tab w:val="num" w:pos="850"/>
          <w:tab w:val="left" w:pos="839"/>
        </w:tabs>
        <w:spacing w:before="120"/>
        <w:ind w:left="1145" w:right="105"/>
        <w:rPr>
          <w:color w:val="000000" w:themeColor="text1"/>
          <w:sz w:val="24"/>
          <w:szCs w:val="24"/>
          <w:lang w:val="pl-PL"/>
        </w:rPr>
      </w:pPr>
      <w:r w:rsidRPr="008217AB">
        <w:rPr>
          <w:color w:val="000000" w:themeColor="text1"/>
          <w:sz w:val="24"/>
          <w:szCs w:val="24"/>
          <w:lang w:val="pl-PL"/>
        </w:rPr>
        <w:t xml:space="preserve">dokonywania </w:t>
      </w:r>
      <w:r w:rsidR="00581253" w:rsidRPr="008217AB">
        <w:rPr>
          <w:color w:val="000000" w:themeColor="text1"/>
          <w:sz w:val="24"/>
          <w:szCs w:val="24"/>
          <w:lang w:val="pl-PL"/>
        </w:rPr>
        <w:t xml:space="preserve">odbioru robót </w:t>
      </w:r>
      <w:r w:rsidR="00A56819" w:rsidRPr="008217AB">
        <w:rPr>
          <w:color w:val="000000" w:themeColor="text1"/>
          <w:sz w:val="24"/>
          <w:szCs w:val="24"/>
          <w:lang w:val="pl-PL"/>
        </w:rPr>
        <w:t xml:space="preserve">ulegających zakryciu, </w:t>
      </w:r>
      <w:r w:rsidR="00581253" w:rsidRPr="008217AB">
        <w:rPr>
          <w:color w:val="000000" w:themeColor="text1"/>
          <w:sz w:val="24"/>
          <w:szCs w:val="24"/>
          <w:lang w:val="pl-PL"/>
        </w:rPr>
        <w:t xml:space="preserve">zanikających i częściowych oraz do końcowego odbioru </w:t>
      </w:r>
      <w:r w:rsidR="003850EE" w:rsidRPr="008217AB">
        <w:rPr>
          <w:color w:val="000000" w:themeColor="text1"/>
          <w:sz w:val="24"/>
          <w:szCs w:val="24"/>
          <w:lang w:val="pl-PL"/>
        </w:rPr>
        <w:t>P</w:t>
      </w:r>
      <w:r w:rsidR="00581253" w:rsidRPr="008217AB">
        <w:rPr>
          <w:color w:val="000000" w:themeColor="text1"/>
          <w:sz w:val="24"/>
          <w:szCs w:val="24"/>
          <w:lang w:val="pl-PL"/>
        </w:rPr>
        <w:t xml:space="preserve">rzedmiotu </w:t>
      </w:r>
      <w:r w:rsidR="003850EE" w:rsidRPr="008217AB">
        <w:rPr>
          <w:color w:val="000000" w:themeColor="text1"/>
          <w:sz w:val="24"/>
          <w:szCs w:val="24"/>
          <w:lang w:val="pl-PL"/>
        </w:rPr>
        <w:t>U</w:t>
      </w:r>
      <w:r w:rsidR="00581253" w:rsidRPr="008217AB">
        <w:rPr>
          <w:color w:val="000000" w:themeColor="text1"/>
          <w:sz w:val="24"/>
          <w:szCs w:val="24"/>
          <w:lang w:val="pl-PL"/>
        </w:rPr>
        <w:t xml:space="preserve">mowy, </w:t>
      </w:r>
    </w:p>
    <w:p w14:paraId="4776031F" w14:textId="77777777" w:rsidR="007C7624" w:rsidRPr="008217AB" w:rsidRDefault="00B9201F" w:rsidP="00ED3C52">
      <w:pPr>
        <w:pStyle w:val="Akapitzlist"/>
        <w:numPr>
          <w:ilvl w:val="2"/>
          <w:numId w:val="9"/>
        </w:numPr>
        <w:tabs>
          <w:tab w:val="clear" w:pos="1440"/>
          <w:tab w:val="num" w:pos="850"/>
          <w:tab w:val="left" w:pos="839"/>
        </w:tabs>
        <w:spacing w:before="120"/>
        <w:ind w:left="1145" w:right="105"/>
        <w:rPr>
          <w:color w:val="000000" w:themeColor="text1"/>
          <w:sz w:val="24"/>
          <w:szCs w:val="24"/>
          <w:lang w:val="pl-PL"/>
        </w:rPr>
      </w:pPr>
      <w:r w:rsidRPr="008217AB">
        <w:rPr>
          <w:color w:val="000000" w:themeColor="text1"/>
          <w:sz w:val="24"/>
          <w:szCs w:val="24"/>
          <w:lang w:val="pl-PL"/>
        </w:rPr>
        <w:t>t</w:t>
      </w:r>
      <w:r w:rsidR="007C7624" w:rsidRPr="008217AB">
        <w:rPr>
          <w:color w:val="000000" w:themeColor="text1"/>
          <w:sz w:val="24"/>
          <w:szCs w:val="24"/>
          <w:lang w:val="pl-PL"/>
        </w:rPr>
        <w:t xml:space="preserve">erminowej zapłaty </w:t>
      </w:r>
      <w:r w:rsidR="00554E09" w:rsidRPr="008217AB">
        <w:rPr>
          <w:color w:val="000000" w:themeColor="text1"/>
          <w:sz w:val="24"/>
          <w:szCs w:val="24"/>
          <w:lang w:val="pl-PL"/>
        </w:rPr>
        <w:t xml:space="preserve">umówionego </w:t>
      </w:r>
      <w:r w:rsidR="007C7624" w:rsidRPr="008217AB">
        <w:rPr>
          <w:color w:val="000000" w:themeColor="text1"/>
          <w:sz w:val="24"/>
          <w:szCs w:val="24"/>
          <w:lang w:val="pl-PL"/>
        </w:rPr>
        <w:t>wynagrodzenia</w:t>
      </w:r>
      <w:r w:rsidR="00F36E7F" w:rsidRPr="008217AB">
        <w:rPr>
          <w:color w:val="000000" w:themeColor="text1"/>
          <w:sz w:val="24"/>
          <w:szCs w:val="24"/>
          <w:lang w:val="pl-PL"/>
        </w:rPr>
        <w:t>.</w:t>
      </w:r>
    </w:p>
    <w:p w14:paraId="1562A730" w14:textId="77777777" w:rsidR="00C46A90" w:rsidRPr="008217AB" w:rsidRDefault="00C46A90" w:rsidP="00ED3C52">
      <w:pPr>
        <w:pStyle w:val="Standard"/>
        <w:autoSpaceDN/>
        <w:spacing w:before="120"/>
        <w:jc w:val="both"/>
        <w:rPr>
          <w:color w:val="000000" w:themeColor="text1"/>
          <w:sz w:val="24"/>
          <w:szCs w:val="24"/>
        </w:rPr>
      </w:pPr>
    </w:p>
    <w:p w14:paraId="04B497A3" w14:textId="77777777" w:rsidR="00105A9B" w:rsidRPr="008217AB" w:rsidRDefault="00085EFF" w:rsidP="00ED3C52">
      <w:pPr>
        <w:pStyle w:val="Akapitzlist"/>
        <w:numPr>
          <w:ilvl w:val="0"/>
          <w:numId w:val="1"/>
        </w:numPr>
        <w:tabs>
          <w:tab w:val="left" w:pos="479"/>
        </w:tabs>
        <w:spacing w:before="120"/>
        <w:ind w:left="543"/>
        <w:rPr>
          <w:color w:val="000000" w:themeColor="text1"/>
          <w:sz w:val="24"/>
          <w:szCs w:val="24"/>
          <w:lang w:val="pl-PL"/>
        </w:rPr>
      </w:pPr>
      <w:r w:rsidRPr="008217AB">
        <w:rPr>
          <w:color w:val="000000" w:themeColor="text1"/>
          <w:sz w:val="24"/>
          <w:szCs w:val="24"/>
          <w:lang w:val="pl-PL"/>
        </w:rPr>
        <w:t xml:space="preserve">   </w:t>
      </w:r>
      <w:r w:rsidR="00581253" w:rsidRPr="008217AB">
        <w:rPr>
          <w:b/>
          <w:color w:val="000000" w:themeColor="text1"/>
          <w:sz w:val="24"/>
          <w:szCs w:val="24"/>
          <w:lang w:val="pl-PL"/>
        </w:rPr>
        <w:t>Wykonawca</w:t>
      </w:r>
      <w:r w:rsidR="00111B52" w:rsidRPr="008217AB">
        <w:rPr>
          <w:b/>
          <w:color w:val="000000" w:themeColor="text1"/>
          <w:sz w:val="24"/>
          <w:szCs w:val="24"/>
          <w:lang w:val="pl-PL"/>
        </w:rPr>
        <w:t xml:space="preserve"> </w:t>
      </w:r>
      <w:r w:rsidR="00581253" w:rsidRPr="008217AB">
        <w:rPr>
          <w:b/>
          <w:color w:val="000000" w:themeColor="text1"/>
          <w:sz w:val="24"/>
          <w:szCs w:val="24"/>
          <w:lang w:val="pl-PL"/>
        </w:rPr>
        <w:t>zobowiązuje</w:t>
      </w:r>
      <w:r w:rsidR="00111B52" w:rsidRPr="008217AB">
        <w:rPr>
          <w:b/>
          <w:color w:val="000000" w:themeColor="text1"/>
          <w:sz w:val="24"/>
          <w:szCs w:val="24"/>
          <w:lang w:val="pl-PL"/>
        </w:rPr>
        <w:t xml:space="preserve"> </w:t>
      </w:r>
      <w:r w:rsidR="00581253" w:rsidRPr="008217AB">
        <w:rPr>
          <w:b/>
          <w:color w:val="000000" w:themeColor="text1"/>
          <w:sz w:val="24"/>
          <w:szCs w:val="24"/>
          <w:lang w:val="pl-PL"/>
        </w:rPr>
        <w:t>się</w:t>
      </w:r>
      <w:r w:rsidR="00111B52" w:rsidRPr="008217AB">
        <w:rPr>
          <w:b/>
          <w:color w:val="000000" w:themeColor="text1"/>
          <w:sz w:val="24"/>
          <w:szCs w:val="24"/>
          <w:lang w:val="pl-PL"/>
        </w:rPr>
        <w:t xml:space="preserve"> </w:t>
      </w:r>
      <w:r w:rsidR="00581253" w:rsidRPr="008217AB">
        <w:rPr>
          <w:b/>
          <w:color w:val="000000" w:themeColor="text1"/>
          <w:sz w:val="24"/>
          <w:szCs w:val="24"/>
          <w:lang w:val="pl-PL"/>
        </w:rPr>
        <w:t>do</w:t>
      </w:r>
      <w:r w:rsidR="00581253" w:rsidRPr="008217AB">
        <w:rPr>
          <w:color w:val="000000" w:themeColor="text1"/>
          <w:sz w:val="24"/>
          <w:szCs w:val="24"/>
          <w:lang w:val="pl-PL"/>
        </w:rPr>
        <w:t>:</w:t>
      </w:r>
    </w:p>
    <w:p w14:paraId="1F29E85D" w14:textId="77777777" w:rsidR="00B04FE9" w:rsidRPr="008217AB" w:rsidRDefault="004654D7" w:rsidP="00ED3C52">
      <w:pPr>
        <w:pStyle w:val="Akapitzlist"/>
        <w:widowControl/>
        <w:numPr>
          <w:ilvl w:val="1"/>
          <w:numId w:val="6"/>
        </w:numPr>
        <w:suppressAutoHyphens/>
        <w:autoSpaceDE/>
        <w:autoSpaceDN/>
        <w:ind w:left="815" w:hanging="401"/>
        <w:rPr>
          <w:color w:val="000000" w:themeColor="text1"/>
          <w:sz w:val="24"/>
          <w:szCs w:val="24"/>
          <w:lang w:val="pl-PL"/>
        </w:rPr>
      </w:pPr>
      <w:r w:rsidRPr="008217AB">
        <w:rPr>
          <w:color w:val="000000" w:themeColor="text1"/>
          <w:sz w:val="24"/>
          <w:szCs w:val="24"/>
          <w:lang w:val="pl-PL"/>
        </w:rPr>
        <w:t xml:space="preserve"> </w:t>
      </w:r>
      <w:r w:rsidR="00BE783E" w:rsidRPr="008217AB">
        <w:rPr>
          <w:color w:val="000000" w:themeColor="text1"/>
          <w:sz w:val="24"/>
          <w:szCs w:val="24"/>
          <w:lang w:val="pl-PL"/>
        </w:rPr>
        <w:t xml:space="preserve"> </w:t>
      </w:r>
      <w:r w:rsidR="00085EFF" w:rsidRPr="008217AB">
        <w:rPr>
          <w:color w:val="000000" w:themeColor="text1"/>
          <w:sz w:val="24"/>
          <w:szCs w:val="24"/>
          <w:lang w:val="pl-PL"/>
        </w:rPr>
        <w:t xml:space="preserve">przedłożenia </w:t>
      </w:r>
      <w:r w:rsidR="00B04FE9" w:rsidRPr="008217AB">
        <w:rPr>
          <w:color w:val="000000" w:themeColor="text1"/>
          <w:sz w:val="24"/>
          <w:szCs w:val="24"/>
          <w:lang w:val="pl-PL"/>
        </w:rPr>
        <w:t xml:space="preserve"> </w:t>
      </w:r>
      <w:r w:rsidR="00085EFF" w:rsidRPr="008217AB">
        <w:rPr>
          <w:color w:val="000000" w:themeColor="text1"/>
          <w:sz w:val="24"/>
          <w:szCs w:val="24"/>
          <w:lang w:val="pl-PL"/>
        </w:rPr>
        <w:t xml:space="preserve">przed przystąpieniem do </w:t>
      </w:r>
      <w:r w:rsidR="0020516E" w:rsidRPr="008217AB">
        <w:rPr>
          <w:color w:val="000000" w:themeColor="text1"/>
          <w:sz w:val="24"/>
          <w:szCs w:val="24"/>
          <w:lang w:val="pl-PL"/>
        </w:rPr>
        <w:t xml:space="preserve">rozpoczęcia </w:t>
      </w:r>
      <w:r w:rsidR="00085EFF" w:rsidRPr="008217AB">
        <w:rPr>
          <w:color w:val="000000" w:themeColor="text1"/>
          <w:sz w:val="24"/>
          <w:szCs w:val="24"/>
          <w:lang w:val="pl-PL"/>
        </w:rPr>
        <w:t>robót</w:t>
      </w:r>
      <w:r w:rsidR="00113A25" w:rsidRPr="008217AB">
        <w:rPr>
          <w:color w:val="000000" w:themeColor="text1"/>
          <w:sz w:val="24"/>
          <w:szCs w:val="24"/>
          <w:lang w:val="pl-PL"/>
        </w:rPr>
        <w:t xml:space="preserve"> budowlanych</w:t>
      </w:r>
      <w:r w:rsidR="00B04FE9" w:rsidRPr="008217AB">
        <w:rPr>
          <w:color w:val="000000" w:themeColor="text1"/>
          <w:sz w:val="24"/>
          <w:szCs w:val="24"/>
          <w:lang w:val="pl-PL"/>
        </w:rPr>
        <w:t>:</w:t>
      </w:r>
    </w:p>
    <w:p w14:paraId="25C3E857" w14:textId="77777777" w:rsidR="00B04FE9" w:rsidRPr="008217AB" w:rsidRDefault="00B04FE9" w:rsidP="00ED3C52">
      <w:pPr>
        <w:pStyle w:val="Akapitzlist"/>
        <w:widowControl/>
        <w:numPr>
          <w:ilvl w:val="0"/>
          <w:numId w:val="10"/>
        </w:numPr>
        <w:tabs>
          <w:tab w:val="clear" w:pos="1470"/>
          <w:tab w:val="num" w:pos="880"/>
        </w:tabs>
        <w:suppressAutoHyphens/>
        <w:autoSpaceDE/>
        <w:autoSpaceDN/>
        <w:ind w:left="1175"/>
        <w:rPr>
          <w:color w:val="000000" w:themeColor="text1"/>
          <w:sz w:val="24"/>
          <w:szCs w:val="24"/>
          <w:lang w:val="pl-PL"/>
        </w:rPr>
      </w:pPr>
      <w:r w:rsidRPr="008217AB">
        <w:rPr>
          <w:color w:val="000000" w:themeColor="text1"/>
          <w:sz w:val="24"/>
          <w:szCs w:val="24"/>
          <w:lang w:val="pl-PL"/>
        </w:rPr>
        <w:t>uzgodnionego i zatwierdzonego projektu organizacji ruchu i oznakowania na czas prowadzenia robót,</w:t>
      </w:r>
    </w:p>
    <w:p w14:paraId="67B5200E" w14:textId="77777777" w:rsidR="00A507DB" w:rsidRPr="008217AB" w:rsidRDefault="00A507DB" w:rsidP="00ED3C52">
      <w:pPr>
        <w:widowControl/>
        <w:numPr>
          <w:ilvl w:val="0"/>
          <w:numId w:val="10"/>
        </w:numPr>
        <w:tabs>
          <w:tab w:val="clear" w:pos="1470"/>
          <w:tab w:val="num" w:pos="786"/>
          <w:tab w:val="num" w:pos="1895"/>
        </w:tabs>
        <w:suppressAutoHyphens/>
        <w:autoSpaceDE/>
        <w:autoSpaceDN/>
        <w:ind w:left="1175"/>
        <w:jc w:val="both"/>
        <w:rPr>
          <w:color w:val="000000" w:themeColor="text1"/>
          <w:sz w:val="24"/>
          <w:szCs w:val="24"/>
          <w:lang w:val="pl-PL"/>
        </w:rPr>
      </w:pPr>
      <w:r w:rsidRPr="008217AB">
        <w:rPr>
          <w:color w:val="000000" w:themeColor="text1"/>
          <w:sz w:val="24"/>
          <w:szCs w:val="24"/>
          <w:lang w:val="pl-PL"/>
        </w:rPr>
        <w:t>harmonogramu robót do</w:t>
      </w:r>
      <w:r w:rsidR="00C46A90" w:rsidRPr="008217AB">
        <w:rPr>
          <w:color w:val="000000" w:themeColor="text1"/>
          <w:sz w:val="24"/>
          <w:szCs w:val="24"/>
          <w:lang w:val="pl-PL"/>
        </w:rPr>
        <w:t xml:space="preserve"> akceptacji przez Zamawiającego. </w:t>
      </w:r>
      <w:r w:rsidRPr="008217AB">
        <w:rPr>
          <w:color w:val="000000" w:themeColor="text1"/>
          <w:sz w:val="24"/>
          <w:szCs w:val="24"/>
          <w:lang w:val="pl-PL"/>
        </w:rPr>
        <w:t xml:space="preserve"> </w:t>
      </w:r>
      <w:r w:rsidR="00C46A90" w:rsidRPr="008217AB">
        <w:rPr>
          <w:color w:val="000000" w:themeColor="text1"/>
          <w:sz w:val="24"/>
          <w:szCs w:val="24"/>
          <w:lang w:val="pl-PL"/>
        </w:rPr>
        <w:t>W miarę potrzeb oraz postępu</w:t>
      </w:r>
      <w:r w:rsidR="00837E47" w:rsidRPr="008217AB">
        <w:rPr>
          <w:color w:val="000000" w:themeColor="text1"/>
          <w:sz w:val="24"/>
          <w:szCs w:val="24"/>
          <w:lang w:val="pl-PL"/>
        </w:rPr>
        <w:t xml:space="preserve"> </w:t>
      </w:r>
      <w:r w:rsidR="00C46A90" w:rsidRPr="008217AB">
        <w:rPr>
          <w:color w:val="000000" w:themeColor="text1"/>
          <w:sz w:val="24"/>
          <w:szCs w:val="24"/>
          <w:lang w:val="pl-PL"/>
        </w:rPr>
        <w:t xml:space="preserve">robót Wykonawca jest zobowiązany do aktualizacji harmonogramu robót. Aktualizacja ww dokumentów nie ma żadnego wpływu na zmianę </w:t>
      </w:r>
      <w:r w:rsidR="00113A25" w:rsidRPr="008217AB">
        <w:rPr>
          <w:color w:val="000000" w:themeColor="text1"/>
          <w:sz w:val="24"/>
          <w:szCs w:val="24"/>
          <w:lang w:val="pl-PL"/>
        </w:rPr>
        <w:t>ustalonego Terminu Realizacji</w:t>
      </w:r>
      <w:r w:rsidR="00837E47" w:rsidRPr="008217AB">
        <w:rPr>
          <w:color w:val="000000" w:themeColor="text1"/>
          <w:sz w:val="24"/>
          <w:szCs w:val="24"/>
          <w:lang w:val="pl-PL"/>
        </w:rPr>
        <w:t>.</w:t>
      </w:r>
    </w:p>
    <w:p w14:paraId="2A9B99BF" w14:textId="77777777" w:rsidR="0020516E" w:rsidRPr="008217AB" w:rsidRDefault="0020516E" w:rsidP="00ED3C52">
      <w:pPr>
        <w:pStyle w:val="Akapitzlist"/>
        <w:numPr>
          <w:ilvl w:val="1"/>
          <w:numId w:val="6"/>
        </w:numPr>
        <w:tabs>
          <w:tab w:val="left" w:pos="839"/>
        </w:tabs>
        <w:spacing w:before="120"/>
        <w:ind w:left="815" w:right="109"/>
        <w:rPr>
          <w:color w:val="000000" w:themeColor="text1"/>
          <w:sz w:val="24"/>
          <w:szCs w:val="24"/>
          <w:lang w:val="pl-PL"/>
        </w:rPr>
      </w:pPr>
      <w:r w:rsidRPr="008217AB">
        <w:rPr>
          <w:color w:val="000000" w:themeColor="text1"/>
          <w:sz w:val="24"/>
          <w:szCs w:val="24"/>
          <w:lang w:val="pl-PL"/>
        </w:rPr>
        <w:t>powiadamiania Zamawiającego o wszelkich zauważonych wadach dokumentacji projektowej,   w    terminie    do    3    dni    roboczych    od    daty    ich    ujawnienia, z zagrożeniem odpowiedzialnością względem Zamawiającego za każdą szkodę wynikłą na skutek zaniechania tego zawiadomienia,</w:t>
      </w:r>
    </w:p>
    <w:p w14:paraId="2E65F401" w14:textId="77777777" w:rsidR="00D601C8" w:rsidRPr="008217AB" w:rsidRDefault="00A942C0" w:rsidP="00ED3C52">
      <w:pPr>
        <w:pStyle w:val="Akapitzlist"/>
        <w:numPr>
          <w:ilvl w:val="1"/>
          <w:numId w:val="6"/>
        </w:numPr>
        <w:tabs>
          <w:tab w:val="left" w:pos="839"/>
        </w:tabs>
        <w:spacing w:before="120"/>
        <w:ind w:left="815" w:right="109"/>
        <w:rPr>
          <w:color w:val="000000" w:themeColor="text1"/>
          <w:sz w:val="24"/>
          <w:szCs w:val="24"/>
          <w:lang w:val="pl-PL"/>
        </w:rPr>
      </w:pPr>
      <w:r w:rsidRPr="008217AB">
        <w:rPr>
          <w:color w:val="000000" w:themeColor="text1"/>
          <w:sz w:val="24"/>
          <w:szCs w:val="24"/>
          <w:lang w:val="pl-PL"/>
        </w:rPr>
        <w:t xml:space="preserve"> </w:t>
      </w:r>
      <w:r w:rsidR="0020516E" w:rsidRPr="008217AB">
        <w:rPr>
          <w:color w:val="000000" w:themeColor="text1"/>
          <w:sz w:val="24"/>
          <w:szCs w:val="24"/>
          <w:lang w:val="pl-PL"/>
        </w:rPr>
        <w:t>zrealizowania wszelkich obowiązków nałożonych na wytwórcę i posiadacza odpadów</w:t>
      </w:r>
      <w:r w:rsidR="000F3E2B" w:rsidRPr="008217AB">
        <w:rPr>
          <w:color w:val="000000" w:themeColor="text1"/>
          <w:sz w:val="24"/>
          <w:szCs w:val="24"/>
          <w:lang w:val="pl-PL"/>
        </w:rPr>
        <w:t>, którym przy realizacji Umowy jest Wykonawca,</w:t>
      </w:r>
      <w:r w:rsidR="0020516E" w:rsidRPr="008217AB">
        <w:rPr>
          <w:color w:val="000000" w:themeColor="text1"/>
          <w:sz w:val="24"/>
          <w:szCs w:val="24"/>
          <w:lang w:val="pl-PL"/>
        </w:rPr>
        <w:t xml:space="preserve"> wynikających z przepisów prawa, w szczególności z Ustawy o Odpadach oraz ponoszenia względem Zamawiającego odpowiedzialność za ich należytą realizację,</w:t>
      </w:r>
    </w:p>
    <w:p w14:paraId="184E8602" w14:textId="77777777" w:rsidR="0020516E" w:rsidRPr="008217AB" w:rsidRDefault="00A942C0" w:rsidP="00ED3C52">
      <w:pPr>
        <w:pStyle w:val="Akapitzlist"/>
        <w:numPr>
          <w:ilvl w:val="1"/>
          <w:numId w:val="6"/>
        </w:numPr>
        <w:tabs>
          <w:tab w:val="left" w:pos="839"/>
        </w:tabs>
        <w:spacing w:before="120"/>
        <w:ind w:left="815" w:right="109"/>
        <w:rPr>
          <w:color w:val="000000" w:themeColor="text1"/>
          <w:sz w:val="24"/>
          <w:szCs w:val="24"/>
          <w:lang w:val="pl-PL"/>
        </w:rPr>
      </w:pPr>
      <w:r w:rsidRPr="008217AB">
        <w:rPr>
          <w:color w:val="000000" w:themeColor="text1"/>
          <w:sz w:val="24"/>
          <w:szCs w:val="24"/>
          <w:lang w:val="pl-PL"/>
        </w:rPr>
        <w:t xml:space="preserve"> </w:t>
      </w:r>
      <w:r w:rsidR="0020516E" w:rsidRPr="008217AB">
        <w:rPr>
          <w:color w:val="000000" w:themeColor="text1"/>
          <w:sz w:val="24"/>
          <w:szCs w:val="24"/>
          <w:lang w:val="pl-PL"/>
        </w:rPr>
        <w:t>realizowania obowiązków wynikających z ustawy Prawo Ochrony Środowiska, w szczególności związanych z ochroną gleby, wód naziemnych i podziemnych oraz wprowadzaniem gazów lub pyłów do powietrza. W razie zaistnienia jakichkolwiek roszczeń z tytułu wystąpienia negatywnych skutków w środowisku w wyniku działalności Wykonawcy, wyłączną odpowiedzialność z tego tytułu ponosi Wykonawca, chyba że naruszenie tych obowiązków wynika z winy Zamawiającego,</w:t>
      </w:r>
    </w:p>
    <w:p w14:paraId="1777C4AF" w14:textId="77777777" w:rsidR="00105A9B" w:rsidRPr="008217AB" w:rsidRDefault="00A942C0" w:rsidP="00ED3C52">
      <w:pPr>
        <w:pStyle w:val="Akapitzlist"/>
        <w:numPr>
          <w:ilvl w:val="1"/>
          <w:numId w:val="6"/>
        </w:numPr>
        <w:tabs>
          <w:tab w:val="left" w:pos="839"/>
        </w:tabs>
        <w:spacing w:before="120"/>
        <w:ind w:left="815" w:right="109"/>
        <w:rPr>
          <w:color w:val="000000" w:themeColor="text1"/>
          <w:sz w:val="24"/>
          <w:szCs w:val="24"/>
          <w:lang w:val="pl-PL"/>
        </w:rPr>
      </w:pPr>
      <w:r w:rsidRPr="008217AB">
        <w:rPr>
          <w:color w:val="000000" w:themeColor="text1"/>
          <w:sz w:val="24"/>
          <w:szCs w:val="24"/>
          <w:lang w:val="pl-PL"/>
        </w:rPr>
        <w:t xml:space="preserve"> </w:t>
      </w:r>
      <w:r w:rsidR="00581253" w:rsidRPr="008217AB">
        <w:rPr>
          <w:color w:val="000000" w:themeColor="text1"/>
          <w:sz w:val="24"/>
          <w:szCs w:val="24"/>
          <w:lang w:val="pl-PL"/>
        </w:rPr>
        <w:t>wykonywania robót mających wpływ na zakłócenia pracy pozostałych użytkowników budynku tylko poza godzinami pracy</w:t>
      </w:r>
      <w:r w:rsidR="003850EE" w:rsidRPr="008217AB">
        <w:rPr>
          <w:color w:val="000000" w:themeColor="text1"/>
          <w:sz w:val="24"/>
          <w:szCs w:val="24"/>
          <w:lang w:val="pl-PL"/>
        </w:rPr>
        <w:t xml:space="preserve"> </w:t>
      </w:r>
      <w:r w:rsidR="00581253" w:rsidRPr="008217AB">
        <w:rPr>
          <w:color w:val="000000" w:themeColor="text1"/>
          <w:sz w:val="24"/>
          <w:szCs w:val="24"/>
          <w:lang w:val="pl-PL"/>
        </w:rPr>
        <w:t>Zamawiającego,</w:t>
      </w:r>
    </w:p>
    <w:p w14:paraId="68C12BC3" w14:textId="3E9C85B7" w:rsidR="00A13054" w:rsidRPr="008217AB" w:rsidRDefault="00581253" w:rsidP="00ED3C52">
      <w:pPr>
        <w:pStyle w:val="Akapitzlist"/>
        <w:numPr>
          <w:ilvl w:val="1"/>
          <w:numId w:val="6"/>
        </w:numPr>
        <w:spacing w:before="120"/>
        <w:ind w:left="815" w:right="109"/>
        <w:rPr>
          <w:color w:val="000000" w:themeColor="text1"/>
          <w:sz w:val="24"/>
          <w:szCs w:val="24"/>
          <w:lang w:val="pl-PL"/>
        </w:rPr>
      </w:pPr>
      <w:r w:rsidRPr="008217AB">
        <w:rPr>
          <w:color w:val="000000" w:themeColor="text1"/>
          <w:sz w:val="24"/>
          <w:szCs w:val="24"/>
          <w:lang w:val="pl-PL"/>
        </w:rPr>
        <w:t>zapewnienia</w:t>
      </w:r>
      <w:r w:rsidR="00111B52" w:rsidRPr="008217AB">
        <w:rPr>
          <w:color w:val="000000" w:themeColor="text1"/>
          <w:sz w:val="24"/>
          <w:szCs w:val="24"/>
          <w:lang w:val="pl-PL"/>
        </w:rPr>
        <w:t xml:space="preserve"> </w:t>
      </w:r>
      <w:r w:rsidRPr="008217AB">
        <w:rPr>
          <w:color w:val="000000" w:themeColor="text1"/>
          <w:sz w:val="24"/>
          <w:szCs w:val="24"/>
          <w:lang w:val="pl-PL"/>
        </w:rPr>
        <w:t>zabezpieczeni</w:t>
      </w:r>
      <w:r w:rsidR="009202D4" w:rsidRPr="008217AB">
        <w:rPr>
          <w:color w:val="000000" w:themeColor="text1"/>
          <w:sz w:val="24"/>
          <w:szCs w:val="24"/>
          <w:lang w:val="pl-PL"/>
        </w:rPr>
        <w:t>a</w:t>
      </w:r>
      <w:r w:rsidR="00111B52" w:rsidRPr="008217AB">
        <w:rPr>
          <w:color w:val="000000" w:themeColor="text1"/>
          <w:sz w:val="24"/>
          <w:szCs w:val="24"/>
          <w:lang w:val="pl-PL"/>
        </w:rPr>
        <w:t xml:space="preserve"> </w:t>
      </w:r>
      <w:r w:rsidRPr="008217AB">
        <w:rPr>
          <w:color w:val="000000" w:themeColor="text1"/>
          <w:sz w:val="24"/>
          <w:szCs w:val="24"/>
          <w:lang w:val="pl-PL"/>
        </w:rPr>
        <w:t>mieni</w:t>
      </w:r>
      <w:r w:rsidR="009202D4" w:rsidRPr="008217AB">
        <w:rPr>
          <w:color w:val="000000" w:themeColor="text1"/>
          <w:sz w:val="24"/>
          <w:szCs w:val="24"/>
          <w:lang w:val="pl-PL"/>
        </w:rPr>
        <w:t>a</w:t>
      </w:r>
      <w:r w:rsidR="00111B52" w:rsidRPr="008217AB">
        <w:rPr>
          <w:color w:val="000000" w:themeColor="text1"/>
          <w:sz w:val="24"/>
          <w:szCs w:val="24"/>
          <w:lang w:val="pl-PL"/>
        </w:rPr>
        <w:t xml:space="preserve"> </w:t>
      </w:r>
      <w:r w:rsidRPr="008217AB">
        <w:rPr>
          <w:color w:val="000000" w:themeColor="text1"/>
          <w:sz w:val="24"/>
          <w:szCs w:val="24"/>
          <w:lang w:val="pl-PL"/>
        </w:rPr>
        <w:t>Zamawiającego,</w:t>
      </w:r>
      <w:r w:rsidR="00DB63C2" w:rsidRPr="008217AB">
        <w:rPr>
          <w:color w:val="000000" w:themeColor="text1"/>
          <w:sz w:val="24"/>
          <w:szCs w:val="24"/>
          <w:lang w:val="pl-PL"/>
        </w:rPr>
        <w:t xml:space="preserve"> oznakowania </w:t>
      </w:r>
      <w:r w:rsidR="0020516E" w:rsidRPr="008217AB">
        <w:rPr>
          <w:color w:val="000000" w:themeColor="text1"/>
          <w:sz w:val="24"/>
          <w:szCs w:val="24"/>
          <w:lang w:val="pl-PL"/>
        </w:rPr>
        <w:t>Terenu Realizacji</w:t>
      </w:r>
      <w:r w:rsidR="00DB63C2" w:rsidRPr="008217AB">
        <w:rPr>
          <w:color w:val="000000" w:themeColor="text1"/>
          <w:sz w:val="24"/>
          <w:szCs w:val="24"/>
          <w:lang w:val="pl-PL"/>
        </w:rPr>
        <w:t>, utrzymani</w:t>
      </w:r>
      <w:r w:rsidR="00781389" w:rsidRPr="008217AB">
        <w:rPr>
          <w:color w:val="000000" w:themeColor="text1"/>
          <w:sz w:val="24"/>
          <w:szCs w:val="24"/>
          <w:lang w:val="pl-PL"/>
        </w:rPr>
        <w:t>a</w:t>
      </w:r>
      <w:r w:rsidR="00DB63C2" w:rsidRPr="008217AB">
        <w:rPr>
          <w:color w:val="000000" w:themeColor="text1"/>
          <w:sz w:val="24"/>
          <w:szCs w:val="24"/>
          <w:lang w:val="pl-PL"/>
        </w:rPr>
        <w:t xml:space="preserve"> </w:t>
      </w:r>
      <w:r w:rsidR="00A942C0" w:rsidRPr="008217AB">
        <w:rPr>
          <w:color w:val="000000" w:themeColor="text1"/>
          <w:sz w:val="24"/>
          <w:szCs w:val="24"/>
          <w:lang w:val="pl-PL"/>
        </w:rPr>
        <w:t xml:space="preserve">Terenu </w:t>
      </w:r>
      <w:r w:rsidR="00781389" w:rsidRPr="008217AB">
        <w:rPr>
          <w:color w:val="000000" w:themeColor="text1"/>
          <w:sz w:val="24"/>
          <w:szCs w:val="24"/>
          <w:lang w:val="pl-PL"/>
        </w:rPr>
        <w:t>R</w:t>
      </w:r>
      <w:r w:rsidR="00A942C0" w:rsidRPr="008217AB">
        <w:rPr>
          <w:color w:val="000000" w:themeColor="text1"/>
          <w:sz w:val="24"/>
          <w:szCs w:val="24"/>
          <w:lang w:val="pl-PL"/>
        </w:rPr>
        <w:t>ealizacji</w:t>
      </w:r>
      <w:r w:rsidR="00DB63C2" w:rsidRPr="008217AB">
        <w:rPr>
          <w:color w:val="000000" w:themeColor="text1"/>
          <w:sz w:val="24"/>
          <w:szCs w:val="24"/>
          <w:lang w:val="pl-PL"/>
        </w:rPr>
        <w:t xml:space="preserve"> w należytym porządku, a po zakończeniu robót uporządkowani</w:t>
      </w:r>
      <w:r w:rsidR="006E5702" w:rsidRPr="008217AB">
        <w:rPr>
          <w:color w:val="000000" w:themeColor="text1"/>
          <w:sz w:val="24"/>
          <w:szCs w:val="24"/>
          <w:lang w:val="pl-PL"/>
        </w:rPr>
        <w:t>a</w:t>
      </w:r>
      <w:r w:rsidR="00DB63C2" w:rsidRPr="008217AB">
        <w:rPr>
          <w:color w:val="000000" w:themeColor="text1"/>
          <w:sz w:val="24"/>
          <w:szCs w:val="24"/>
          <w:lang w:val="pl-PL"/>
        </w:rPr>
        <w:t xml:space="preserve"> ter</w:t>
      </w:r>
      <w:r w:rsidR="00B9201F" w:rsidRPr="008217AB">
        <w:rPr>
          <w:color w:val="000000" w:themeColor="text1"/>
          <w:sz w:val="24"/>
          <w:szCs w:val="24"/>
          <w:lang w:val="pl-PL"/>
        </w:rPr>
        <w:t>e</w:t>
      </w:r>
      <w:r w:rsidR="00DB63C2" w:rsidRPr="008217AB">
        <w:rPr>
          <w:color w:val="000000" w:themeColor="text1"/>
          <w:sz w:val="24"/>
          <w:szCs w:val="24"/>
          <w:lang w:val="pl-PL"/>
        </w:rPr>
        <w:t>nu budowy i przekazani</w:t>
      </w:r>
      <w:r w:rsidR="006E5702" w:rsidRPr="008217AB">
        <w:rPr>
          <w:color w:val="000000" w:themeColor="text1"/>
          <w:sz w:val="24"/>
          <w:szCs w:val="24"/>
          <w:lang w:val="pl-PL"/>
        </w:rPr>
        <w:t>a</w:t>
      </w:r>
      <w:r w:rsidR="00DB63C2" w:rsidRPr="008217AB">
        <w:rPr>
          <w:color w:val="000000" w:themeColor="text1"/>
          <w:sz w:val="24"/>
          <w:szCs w:val="24"/>
          <w:lang w:val="pl-PL"/>
        </w:rPr>
        <w:t xml:space="preserve"> Zamawiającemu zajmowanego terenu budowy w terminie ustalonym na </w:t>
      </w:r>
      <w:r w:rsidR="00477AA3" w:rsidRPr="008217AB">
        <w:rPr>
          <w:color w:val="000000" w:themeColor="text1"/>
          <w:sz w:val="24"/>
          <w:szCs w:val="24"/>
          <w:lang w:val="pl-PL"/>
        </w:rPr>
        <w:t>Odbiór końcowy</w:t>
      </w:r>
      <w:r w:rsidR="00DB63C2" w:rsidRPr="008217AB">
        <w:rPr>
          <w:color w:val="000000" w:themeColor="text1"/>
          <w:sz w:val="24"/>
          <w:szCs w:val="24"/>
          <w:lang w:val="pl-PL"/>
        </w:rPr>
        <w:t>,</w:t>
      </w:r>
      <w:r w:rsidR="00A13054" w:rsidRPr="008217AB">
        <w:rPr>
          <w:color w:val="000000" w:themeColor="text1"/>
          <w:lang w:val="pl-PL"/>
        </w:rPr>
        <w:t xml:space="preserve"> </w:t>
      </w:r>
    </w:p>
    <w:p w14:paraId="55B8CEE6" w14:textId="77777777" w:rsidR="00105A9B" w:rsidRPr="008217AB" w:rsidRDefault="00A13054" w:rsidP="00ED3C52">
      <w:pPr>
        <w:pStyle w:val="Akapitzlist"/>
        <w:numPr>
          <w:ilvl w:val="1"/>
          <w:numId w:val="6"/>
        </w:numPr>
        <w:spacing w:before="120"/>
        <w:ind w:left="815" w:right="109"/>
        <w:rPr>
          <w:color w:val="000000" w:themeColor="text1"/>
          <w:sz w:val="24"/>
          <w:szCs w:val="24"/>
          <w:lang w:val="pl-PL"/>
        </w:rPr>
      </w:pPr>
      <w:r w:rsidRPr="008217AB">
        <w:rPr>
          <w:color w:val="000000" w:themeColor="text1"/>
          <w:sz w:val="24"/>
          <w:szCs w:val="24"/>
          <w:lang w:val="pl-PL"/>
        </w:rPr>
        <w:t xml:space="preserve"> zorganizowani</w:t>
      </w:r>
      <w:r w:rsidR="00781389" w:rsidRPr="008217AB">
        <w:rPr>
          <w:color w:val="000000" w:themeColor="text1"/>
          <w:sz w:val="24"/>
          <w:szCs w:val="24"/>
          <w:lang w:val="pl-PL"/>
        </w:rPr>
        <w:t>a</w:t>
      </w:r>
      <w:r w:rsidRPr="008217AB">
        <w:rPr>
          <w:color w:val="000000" w:themeColor="text1"/>
          <w:sz w:val="24"/>
          <w:szCs w:val="24"/>
          <w:lang w:val="pl-PL"/>
        </w:rPr>
        <w:t xml:space="preserve"> zaplecza budowy (w miejscu uzgodnionym z Zamawiającym) i zabezpieczeni</w:t>
      </w:r>
      <w:r w:rsidR="00781389" w:rsidRPr="008217AB">
        <w:rPr>
          <w:color w:val="000000" w:themeColor="text1"/>
          <w:sz w:val="24"/>
          <w:szCs w:val="24"/>
          <w:lang w:val="pl-PL"/>
        </w:rPr>
        <w:t>a</w:t>
      </w:r>
      <w:r w:rsidRPr="008217AB">
        <w:rPr>
          <w:color w:val="000000" w:themeColor="text1"/>
          <w:sz w:val="24"/>
          <w:szCs w:val="24"/>
          <w:lang w:val="pl-PL"/>
        </w:rPr>
        <w:t xml:space="preserve"> we własnym zakresie odpowiednich warunków socjalnych dla pracowników zatrudnionych przy wykonaniu </w:t>
      </w:r>
      <w:r w:rsidR="009D27F6" w:rsidRPr="008217AB">
        <w:rPr>
          <w:color w:val="000000" w:themeColor="text1"/>
          <w:sz w:val="24"/>
          <w:szCs w:val="24"/>
          <w:lang w:val="pl-PL"/>
        </w:rPr>
        <w:t>P</w:t>
      </w:r>
      <w:r w:rsidRPr="008217AB">
        <w:rPr>
          <w:color w:val="000000" w:themeColor="text1"/>
          <w:sz w:val="24"/>
          <w:szCs w:val="24"/>
          <w:lang w:val="pl-PL"/>
        </w:rPr>
        <w:t xml:space="preserve">rzedmiotu </w:t>
      </w:r>
      <w:r w:rsidR="009D27F6" w:rsidRPr="008217AB">
        <w:rPr>
          <w:color w:val="000000" w:themeColor="text1"/>
          <w:sz w:val="24"/>
          <w:szCs w:val="24"/>
          <w:lang w:val="pl-PL"/>
        </w:rPr>
        <w:t>U</w:t>
      </w:r>
      <w:r w:rsidRPr="008217AB">
        <w:rPr>
          <w:color w:val="000000" w:themeColor="text1"/>
          <w:sz w:val="24"/>
          <w:szCs w:val="24"/>
          <w:lang w:val="pl-PL"/>
        </w:rPr>
        <w:t>mowy oraz sprawowani</w:t>
      </w:r>
      <w:r w:rsidR="00781389" w:rsidRPr="008217AB">
        <w:rPr>
          <w:color w:val="000000" w:themeColor="text1"/>
          <w:sz w:val="24"/>
          <w:szCs w:val="24"/>
          <w:lang w:val="pl-PL"/>
        </w:rPr>
        <w:t>a</w:t>
      </w:r>
      <w:r w:rsidRPr="008217AB">
        <w:rPr>
          <w:color w:val="000000" w:themeColor="text1"/>
          <w:sz w:val="24"/>
          <w:szCs w:val="24"/>
          <w:lang w:val="pl-PL"/>
        </w:rPr>
        <w:t xml:space="preserve"> dozoru mienia na terenie robót we własnym zakresie i na własny koszt</w:t>
      </w:r>
      <w:r w:rsidR="009D27F6" w:rsidRPr="008217AB">
        <w:rPr>
          <w:color w:val="000000" w:themeColor="text1"/>
          <w:sz w:val="24"/>
          <w:szCs w:val="24"/>
          <w:lang w:val="pl-PL"/>
        </w:rPr>
        <w:t>,</w:t>
      </w:r>
    </w:p>
    <w:p w14:paraId="2DE63F72" w14:textId="77777777" w:rsidR="004654D7" w:rsidRPr="008217AB" w:rsidRDefault="00A942C0" w:rsidP="00ED3C52">
      <w:pPr>
        <w:pStyle w:val="Akapitzlist"/>
        <w:numPr>
          <w:ilvl w:val="1"/>
          <w:numId w:val="6"/>
        </w:numPr>
        <w:spacing w:before="120"/>
        <w:ind w:left="815" w:right="109"/>
        <w:rPr>
          <w:color w:val="000000" w:themeColor="text1"/>
          <w:sz w:val="24"/>
          <w:szCs w:val="24"/>
          <w:lang w:val="pl-PL"/>
        </w:rPr>
      </w:pPr>
      <w:r w:rsidRPr="008217AB">
        <w:rPr>
          <w:color w:val="000000" w:themeColor="text1"/>
          <w:sz w:val="24"/>
          <w:szCs w:val="24"/>
          <w:lang w:val="pl-PL"/>
        </w:rPr>
        <w:t xml:space="preserve"> </w:t>
      </w:r>
      <w:r w:rsidR="00581253" w:rsidRPr="008217AB">
        <w:rPr>
          <w:color w:val="000000" w:themeColor="text1"/>
          <w:sz w:val="24"/>
          <w:szCs w:val="24"/>
          <w:lang w:val="pl-PL"/>
        </w:rPr>
        <w:t>zapewnienia pełnego zabezpieczenia ppoż. i bhp w miejscu wykonywanych</w:t>
      </w:r>
      <w:r w:rsidR="003850EE" w:rsidRPr="008217AB">
        <w:rPr>
          <w:color w:val="000000" w:themeColor="text1"/>
          <w:sz w:val="24"/>
          <w:szCs w:val="24"/>
          <w:lang w:val="pl-PL"/>
        </w:rPr>
        <w:t xml:space="preserve"> </w:t>
      </w:r>
      <w:r w:rsidR="004654D7" w:rsidRPr="008217AB">
        <w:rPr>
          <w:color w:val="000000" w:themeColor="text1"/>
          <w:sz w:val="24"/>
          <w:szCs w:val="24"/>
          <w:lang w:val="pl-PL"/>
        </w:rPr>
        <w:t xml:space="preserve">robót </w:t>
      </w:r>
      <w:r w:rsidR="00781389" w:rsidRPr="008217AB">
        <w:rPr>
          <w:color w:val="000000" w:themeColor="text1"/>
          <w:sz w:val="24"/>
          <w:szCs w:val="24"/>
          <w:lang w:val="pl-PL"/>
        </w:rPr>
        <w:t xml:space="preserve">budowlanych </w:t>
      </w:r>
      <w:r w:rsidR="004654D7" w:rsidRPr="008217AB">
        <w:rPr>
          <w:color w:val="000000" w:themeColor="text1"/>
          <w:sz w:val="24"/>
          <w:szCs w:val="24"/>
          <w:lang w:val="pl-PL"/>
        </w:rPr>
        <w:t>oraz przeszkoleni</w:t>
      </w:r>
      <w:r w:rsidR="00781389" w:rsidRPr="008217AB">
        <w:rPr>
          <w:color w:val="000000" w:themeColor="text1"/>
          <w:sz w:val="24"/>
          <w:szCs w:val="24"/>
          <w:lang w:val="pl-PL"/>
        </w:rPr>
        <w:t>a</w:t>
      </w:r>
      <w:r w:rsidR="004654D7" w:rsidRPr="008217AB">
        <w:rPr>
          <w:color w:val="000000" w:themeColor="text1"/>
          <w:sz w:val="24"/>
          <w:szCs w:val="24"/>
          <w:lang w:val="pl-PL"/>
        </w:rPr>
        <w:t xml:space="preserve"> zatrudnionych przez siebie osób w zakresie przepisów bhp i ppoż. oraz posiadani</w:t>
      </w:r>
      <w:r w:rsidR="00781389" w:rsidRPr="008217AB">
        <w:rPr>
          <w:color w:val="000000" w:themeColor="text1"/>
          <w:sz w:val="24"/>
          <w:szCs w:val="24"/>
          <w:lang w:val="pl-PL"/>
        </w:rPr>
        <w:t>a</w:t>
      </w:r>
      <w:r w:rsidR="004654D7" w:rsidRPr="008217AB">
        <w:rPr>
          <w:color w:val="000000" w:themeColor="text1"/>
          <w:sz w:val="24"/>
          <w:szCs w:val="24"/>
          <w:lang w:val="pl-PL"/>
        </w:rPr>
        <w:t xml:space="preserve"> przez te osoby wymaganych badań lekarskich</w:t>
      </w:r>
      <w:r w:rsidR="00781389" w:rsidRPr="008217AB">
        <w:rPr>
          <w:color w:val="000000" w:themeColor="text1"/>
          <w:sz w:val="24"/>
          <w:szCs w:val="24"/>
          <w:lang w:val="pl-PL"/>
        </w:rPr>
        <w:t>,</w:t>
      </w:r>
    </w:p>
    <w:p w14:paraId="751CD5D9" w14:textId="77777777" w:rsidR="00105A9B" w:rsidRPr="008217AB" w:rsidRDefault="00581253" w:rsidP="00ED3C52">
      <w:pPr>
        <w:pStyle w:val="Akapitzlist"/>
        <w:numPr>
          <w:ilvl w:val="1"/>
          <w:numId w:val="6"/>
        </w:numPr>
        <w:spacing w:before="120"/>
        <w:ind w:left="815" w:right="109"/>
        <w:rPr>
          <w:color w:val="000000" w:themeColor="text1"/>
          <w:sz w:val="24"/>
          <w:szCs w:val="24"/>
          <w:lang w:val="pl-PL"/>
        </w:rPr>
      </w:pPr>
      <w:r w:rsidRPr="008217AB">
        <w:rPr>
          <w:color w:val="000000" w:themeColor="text1"/>
          <w:sz w:val="24"/>
          <w:szCs w:val="24"/>
          <w:lang w:val="pl-PL"/>
        </w:rPr>
        <w:t>prowadzenia</w:t>
      </w:r>
      <w:r w:rsidR="00111B52" w:rsidRPr="008217AB">
        <w:rPr>
          <w:color w:val="000000" w:themeColor="text1"/>
          <w:sz w:val="24"/>
          <w:szCs w:val="24"/>
          <w:lang w:val="pl-PL"/>
        </w:rPr>
        <w:t xml:space="preserve"> </w:t>
      </w:r>
      <w:r w:rsidR="00BC29E4" w:rsidRPr="008217AB">
        <w:rPr>
          <w:color w:val="000000" w:themeColor="text1"/>
          <w:sz w:val="24"/>
          <w:szCs w:val="24"/>
          <w:lang w:val="pl-PL"/>
        </w:rPr>
        <w:t xml:space="preserve">na bieżąco dokumentacji budowy w formie </w:t>
      </w:r>
      <w:r w:rsidR="00781389" w:rsidRPr="008217AB">
        <w:rPr>
          <w:color w:val="000000" w:themeColor="text1"/>
          <w:sz w:val="24"/>
          <w:szCs w:val="24"/>
          <w:lang w:val="pl-PL"/>
        </w:rPr>
        <w:t xml:space="preserve">i zakresie </w:t>
      </w:r>
      <w:r w:rsidR="00BC29E4" w:rsidRPr="008217AB">
        <w:rPr>
          <w:color w:val="000000" w:themeColor="text1"/>
          <w:sz w:val="24"/>
          <w:szCs w:val="24"/>
          <w:lang w:val="pl-PL"/>
        </w:rPr>
        <w:t>zgodn</w:t>
      </w:r>
      <w:r w:rsidR="00781389" w:rsidRPr="008217AB">
        <w:rPr>
          <w:color w:val="000000" w:themeColor="text1"/>
          <w:sz w:val="24"/>
          <w:szCs w:val="24"/>
          <w:lang w:val="pl-PL"/>
        </w:rPr>
        <w:t>ym z obowiązującymi przepisami</w:t>
      </w:r>
      <w:r w:rsidRPr="008217AB">
        <w:rPr>
          <w:color w:val="000000" w:themeColor="text1"/>
          <w:sz w:val="24"/>
          <w:szCs w:val="24"/>
          <w:lang w:val="pl-PL"/>
        </w:rPr>
        <w:t>,</w:t>
      </w:r>
    </w:p>
    <w:p w14:paraId="6E44D313" w14:textId="77777777" w:rsidR="00DB63C2" w:rsidRPr="008217AB" w:rsidRDefault="004654D7" w:rsidP="00ED3C52">
      <w:pPr>
        <w:pStyle w:val="Akapitzlist"/>
        <w:numPr>
          <w:ilvl w:val="1"/>
          <w:numId w:val="6"/>
        </w:numPr>
        <w:spacing w:before="120"/>
        <w:ind w:left="815" w:right="109"/>
        <w:rPr>
          <w:color w:val="000000" w:themeColor="text1"/>
          <w:sz w:val="24"/>
          <w:szCs w:val="24"/>
          <w:lang w:val="pl-PL"/>
        </w:rPr>
      </w:pPr>
      <w:r w:rsidRPr="008217AB">
        <w:rPr>
          <w:bCs/>
          <w:color w:val="000000" w:themeColor="text1"/>
          <w:sz w:val="24"/>
          <w:szCs w:val="24"/>
          <w:lang w:val="pl-PL"/>
        </w:rPr>
        <w:t xml:space="preserve"> </w:t>
      </w:r>
      <w:r w:rsidR="00DB63C2" w:rsidRPr="008217AB">
        <w:rPr>
          <w:bCs/>
          <w:color w:val="000000" w:themeColor="text1"/>
          <w:sz w:val="24"/>
          <w:szCs w:val="24"/>
          <w:lang w:val="pl-PL"/>
        </w:rPr>
        <w:t>przechowywania dokumentów budowy na terenie budowy i zapewniani</w:t>
      </w:r>
      <w:r w:rsidRPr="008217AB">
        <w:rPr>
          <w:bCs/>
          <w:color w:val="000000" w:themeColor="text1"/>
          <w:sz w:val="24"/>
          <w:szCs w:val="24"/>
          <w:lang w:val="pl-PL"/>
        </w:rPr>
        <w:t>a dostępu do nich Zamawiającemu,</w:t>
      </w:r>
    </w:p>
    <w:p w14:paraId="616279CF" w14:textId="77777777" w:rsidR="00105A9B" w:rsidRPr="008217AB" w:rsidRDefault="00581253" w:rsidP="00ED3C52">
      <w:pPr>
        <w:pStyle w:val="Akapitzlist"/>
        <w:numPr>
          <w:ilvl w:val="1"/>
          <w:numId w:val="6"/>
        </w:numPr>
        <w:spacing w:before="120"/>
        <w:ind w:left="815" w:right="109"/>
        <w:rPr>
          <w:color w:val="000000" w:themeColor="text1"/>
          <w:sz w:val="24"/>
          <w:szCs w:val="24"/>
          <w:lang w:val="pl-PL"/>
        </w:rPr>
      </w:pPr>
      <w:r w:rsidRPr="008217AB">
        <w:rPr>
          <w:color w:val="000000" w:themeColor="text1"/>
          <w:sz w:val="24"/>
          <w:szCs w:val="24"/>
          <w:lang w:val="pl-PL"/>
        </w:rPr>
        <w:t>zapewnienia utylizacji materiałów, pochodzących z rozbiórek i demontaży, nienadających się do ewentualnego dalszego</w:t>
      </w:r>
      <w:r w:rsidR="003850EE" w:rsidRPr="008217AB">
        <w:rPr>
          <w:color w:val="000000" w:themeColor="text1"/>
          <w:sz w:val="24"/>
          <w:szCs w:val="24"/>
          <w:lang w:val="pl-PL"/>
        </w:rPr>
        <w:t xml:space="preserve"> </w:t>
      </w:r>
      <w:r w:rsidRPr="008217AB">
        <w:rPr>
          <w:color w:val="000000" w:themeColor="text1"/>
          <w:sz w:val="24"/>
          <w:szCs w:val="24"/>
          <w:lang w:val="pl-PL"/>
        </w:rPr>
        <w:t>użytkowania</w:t>
      </w:r>
      <w:r w:rsidR="00781389" w:rsidRPr="008217AB">
        <w:rPr>
          <w:color w:val="000000" w:themeColor="text1"/>
          <w:sz w:val="24"/>
          <w:szCs w:val="24"/>
          <w:lang w:val="pl-PL"/>
        </w:rPr>
        <w:t>.</w:t>
      </w:r>
    </w:p>
    <w:p w14:paraId="19E7E86C" w14:textId="15C29A18" w:rsidR="00F67173" w:rsidRPr="008217AB" w:rsidRDefault="00F65042" w:rsidP="00ED3C52">
      <w:pPr>
        <w:pStyle w:val="Akapitzlist"/>
        <w:numPr>
          <w:ilvl w:val="0"/>
          <w:numId w:val="1"/>
        </w:numPr>
        <w:adjustRightInd w:val="0"/>
        <w:spacing w:before="120"/>
        <w:ind w:left="543"/>
        <w:rPr>
          <w:color w:val="000000" w:themeColor="text1"/>
          <w:sz w:val="24"/>
          <w:szCs w:val="24"/>
          <w:lang w:val="pl-PL"/>
        </w:rPr>
      </w:pPr>
      <w:r w:rsidRPr="008217AB">
        <w:rPr>
          <w:color w:val="000000" w:themeColor="text1"/>
          <w:sz w:val="24"/>
          <w:szCs w:val="24"/>
          <w:lang w:val="pl-PL"/>
        </w:rPr>
        <w:t xml:space="preserve">W przypadku, gdy ze względu na uchybienie przez Wykonawcę obowiązkom, o których mowa w ust. </w:t>
      </w:r>
      <w:r w:rsidR="00A942C0" w:rsidRPr="008217AB">
        <w:rPr>
          <w:color w:val="000000" w:themeColor="text1"/>
          <w:sz w:val="24"/>
          <w:szCs w:val="24"/>
          <w:lang w:val="pl-PL"/>
        </w:rPr>
        <w:t xml:space="preserve">2 pkt </w:t>
      </w:r>
      <w:r w:rsidR="00781389" w:rsidRPr="008217AB">
        <w:rPr>
          <w:color w:val="000000" w:themeColor="text1"/>
          <w:sz w:val="24"/>
          <w:szCs w:val="24"/>
          <w:lang w:val="pl-PL"/>
        </w:rPr>
        <w:t>3</w:t>
      </w:r>
      <w:r w:rsidR="00A942C0" w:rsidRPr="008217AB">
        <w:rPr>
          <w:color w:val="000000" w:themeColor="text1"/>
          <w:sz w:val="24"/>
          <w:szCs w:val="24"/>
          <w:lang w:val="pl-PL"/>
        </w:rPr>
        <w:t xml:space="preserve">) i </w:t>
      </w:r>
      <w:r w:rsidR="00781389" w:rsidRPr="008217AB">
        <w:rPr>
          <w:color w:val="000000" w:themeColor="text1"/>
          <w:sz w:val="24"/>
          <w:szCs w:val="24"/>
          <w:lang w:val="pl-PL"/>
        </w:rPr>
        <w:t>4</w:t>
      </w:r>
      <w:r w:rsidR="00A942C0" w:rsidRPr="008217AB">
        <w:rPr>
          <w:color w:val="000000" w:themeColor="text1"/>
          <w:sz w:val="24"/>
          <w:szCs w:val="24"/>
          <w:lang w:val="pl-PL"/>
        </w:rPr>
        <w:t>)</w:t>
      </w:r>
      <w:r w:rsidRPr="008217AB">
        <w:rPr>
          <w:color w:val="000000" w:themeColor="text1"/>
          <w:sz w:val="24"/>
          <w:szCs w:val="24"/>
          <w:lang w:val="pl-PL"/>
        </w:rPr>
        <w:t>, Zamawiający poniesie jakiekolwiek koszty (kary finansowe, administracyjne</w:t>
      </w:r>
      <w:r w:rsidR="000F3E2B" w:rsidRPr="008217AB">
        <w:rPr>
          <w:color w:val="000000" w:themeColor="text1"/>
          <w:sz w:val="24"/>
          <w:szCs w:val="24"/>
          <w:lang w:val="pl-PL"/>
        </w:rPr>
        <w:t>,</w:t>
      </w:r>
      <w:r w:rsidRPr="008217AB">
        <w:rPr>
          <w:color w:val="000000" w:themeColor="text1"/>
          <w:sz w:val="24"/>
          <w:szCs w:val="24"/>
          <w:lang w:val="pl-PL"/>
        </w:rPr>
        <w:t xml:space="preserve"> itp.) Wykonawca będzie zobowiązany do zwrotu tych kosztów na rzecz Zamawiającego</w:t>
      </w:r>
      <w:r w:rsidR="00781389" w:rsidRPr="008217AB">
        <w:rPr>
          <w:color w:val="000000" w:themeColor="text1"/>
          <w:sz w:val="24"/>
          <w:szCs w:val="24"/>
          <w:lang w:val="pl-PL"/>
        </w:rPr>
        <w:t xml:space="preserve"> w terminie określonym przez Zamawiającego w wezwaniu do zapłaty lub – według wyboru Zamawiającego - w drodze potrącenia z należnym Wykonawcy wynagrodzeniem</w:t>
      </w:r>
      <w:r w:rsidRPr="008217AB">
        <w:rPr>
          <w:color w:val="000000" w:themeColor="text1"/>
          <w:sz w:val="24"/>
          <w:szCs w:val="24"/>
          <w:lang w:val="pl-PL"/>
        </w:rPr>
        <w:t>.</w:t>
      </w:r>
    </w:p>
    <w:p w14:paraId="70CC3220" w14:textId="77777777" w:rsidR="008B32D8" w:rsidRPr="008217AB" w:rsidRDefault="008B32D8" w:rsidP="008B32D8">
      <w:pPr>
        <w:pStyle w:val="Nagwek11"/>
        <w:spacing w:before="120"/>
        <w:ind w:left="30" w:right="86"/>
        <w:rPr>
          <w:color w:val="000000" w:themeColor="text1"/>
          <w:lang w:val="pl-PL"/>
        </w:rPr>
      </w:pPr>
      <w:r w:rsidRPr="008217AB">
        <w:rPr>
          <w:color w:val="000000" w:themeColor="text1"/>
          <w:lang w:val="pl-PL"/>
        </w:rPr>
        <w:t xml:space="preserve">§ </w:t>
      </w:r>
      <w:r w:rsidR="0009717E" w:rsidRPr="008217AB">
        <w:rPr>
          <w:color w:val="000000" w:themeColor="text1"/>
          <w:lang w:val="pl-PL"/>
        </w:rPr>
        <w:t>7</w:t>
      </w:r>
    </w:p>
    <w:p w14:paraId="64ABECFC" w14:textId="77777777" w:rsidR="00B87AD7" w:rsidRPr="008217AB" w:rsidRDefault="008B32D8" w:rsidP="00D601C8">
      <w:pPr>
        <w:pStyle w:val="Nagwek11"/>
        <w:spacing w:before="120"/>
        <w:ind w:left="390" w:right="86"/>
        <w:rPr>
          <w:color w:val="000000" w:themeColor="text1"/>
          <w:lang w:val="pl-PL"/>
        </w:rPr>
      </w:pPr>
      <w:r w:rsidRPr="008217AB">
        <w:rPr>
          <w:color w:val="000000" w:themeColor="text1"/>
          <w:lang w:val="pl-PL"/>
        </w:rPr>
        <w:t>Klauzule społeczne</w:t>
      </w:r>
    </w:p>
    <w:p w14:paraId="32AF6706" w14:textId="4553BB86" w:rsidR="00DB55A6" w:rsidRPr="008217AB" w:rsidRDefault="00581253" w:rsidP="00ED3C52">
      <w:pPr>
        <w:pStyle w:val="Akapitzlist"/>
        <w:numPr>
          <w:ilvl w:val="0"/>
          <w:numId w:val="26"/>
        </w:numPr>
        <w:tabs>
          <w:tab w:val="left" w:pos="479"/>
        </w:tabs>
        <w:spacing w:before="120"/>
        <w:ind w:left="750" w:right="107"/>
        <w:rPr>
          <w:color w:val="000000" w:themeColor="text1"/>
          <w:sz w:val="24"/>
          <w:szCs w:val="24"/>
          <w:lang w:val="pl-PL"/>
        </w:rPr>
      </w:pPr>
      <w:r w:rsidRPr="008217AB">
        <w:rPr>
          <w:color w:val="000000" w:themeColor="text1"/>
          <w:sz w:val="24"/>
          <w:szCs w:val="24"/>
          <w:lang w:val="pl-PL"/>
        </w:rPr>
        <w:t xml:space="preserve">Wykonawca zobowiązuje się, że osoby </w:t>
      </w:r>
      <w:r w:rsidR="009B3928" w:rsidRPr="008217AB">
        <w:rPr>
          <w:color w:val="000000" w:themeColor="text1"/>
          <w:sz w:val="24"/>
          <w:szCs w:val="24"/>
          <w:lang w:val="pl-PL"/>
        </w:rPr>
        <w:t xml:space="preserve">wykonujące czynności </w:t>
      </w:r>
      <w:r w:rsidRPr="008217AB">
        <w:rPr>
          <w:color w:val="000000" w:themeColor="text1"/>
          <w:sz w:val="24"/>
          <w:szCs w:val="24"/>
          <w:lang w:val="pl-PL"/>
        </w:rPr>
        <w:t xml:space="preserve">wymienione </w:t>
      </w:r>
      <w:r w:rsidR="009B3928" w:rsidRPr="008217AB">
        <w:rPr>
          <w:color w:val="000000" w:themeColor="text1"/>
          <w:sz w:val="24"/>
          <w:szCs w:val="24"/>
          <w:lang w:val="pl-PL"/>
        </w:rPr>
        <w:t>ust. 2</w:t>
      </w:r>
      <w:r w:rsidRPr="008217AB">
        <w:rPr>
          <w:color w:val="000000" w:themeColor="text1"/>
          <w:sz w:val="24"/>
          <w:szCs w:val="24"/>
          <w:lang w:val="pl-PL"/>
        </w:rPr>
        <w:t xml:space="preserve">, będą w okresie realizacji </w:t>
      </w:r>
      <w:r w:rsidR="00983642" w:rsidRPr="008217AB">
        <w:rPr>
          <w:color w:val="000000" w:themeColor="text1"/>
          <w:sz w:val="24"/>
          <w:szCs w:val="24"/>
          <w:lang w:val="pl-PL"/>
        </w:rPr>
        <w:t>U</w:t>
      </w:r>
      <w:r w:rsidRPr="008217AB">
        <w:rPr>
          <w:color w:val="000000" w:themeColor="text1"/>
          <w:sz w:val="24"/>
          <w:szCs w:val="24"/>
          <w:lang w:val="pl-PL"/>
        </w:rPr>
        <w:t xml:space="preserve">mowy zatrudnione na podstawie umowy o pracę w rozumieniu przepisów ustawy z dnia 26 czerwca  1974  r.  - Kodeks pracy (Dz.  U. z  </w:t>
      </w:r>
      <w:r w:rsidR="009B3928" w:rsidRPr="008217AB">
        <w:rPr>
          <w:color w:val="000000" w:themeColor="text1"/>
          <w:sz w:val="24"/>
          <w:szCs w:val="24"/>
          <w:lang w:val="pl-PL"/>
        </w:rPr>
        <w:t xml:space="preserve">2018.108 </w:t>
      </w:r>
      <w:r w:rsidR="00EF2EB3" w:rsidRPr="008217AB">
        <w:rPr>
          <w:color w:val="000000" w:themeColor="text1"/>
          <w:sz w:val="24"/>
          <w:szCs w:val="24"/>
          <w:lang w:val="pl-PL"/>
        </w:rPr>
        <w:t>tj</w:t>
      </w:r>
      <w:r w:rsidR="006E5702" w:rsidRPr="008217AB">
        <w:rPr>
          <w:color w:val="000000" w:themeColor="text1"/>
          <w:sz w:val="24"/>
          <w:szCs w:val="24"/>
          <w:lang w:val="pl-PL"/>
        </w:rPr>
        <w:t>.</w:t>
      </w:r>
      <w:r w:rsidR="00EF2EB3" w:rsidRPr="008217AB">
        <w:rPr>
          <w:color w:val="000000" w:themeColor="text1"/>
          <w:sz w:val="24"/>
          <w:szCs w:val="24"/>
          <w:lang w:val="pl-PL"/>
        </w:rPr>
        <w:t xml:space="preserve"> </w:t>
      </w:r>
      <w:r w:rsidR="009B3928" w:rsidRPr="008217AB">
        <w:rPr>
          <w:color w:val="000000" w:themeColor="text1"/>
          <w:sz w:val="24"/>
          <w:szCs w:val="24"/>
          <w:lang w:val="pl-PL"/>
        </w:rPr>
        <w:t xml:space="preserve">z dnia </w:t>
      </w:r>
      <w:r w:rsidR="00EF2EB3" w:rsidRPr="008217AB">
        <w:rPr>
          <w:color w:val="000000" w:themeColor="text1"/>
          <w:sz w:val="24"/>
          <w:szCs w:val="24"/>
          <w:lang w:val="pl-PL"/>
        </w:rPr>
        <w:t>2018.01.12</w:t>
      </w:r>
      <w:r w:rsidR="00264E9E" w:rsidRPr="008217AB">
        <w:rPr>
          <w:color w:val="000000" w:themeColor="text1"/>
          <w:sz w:val="24"/>
          <w:szCs w:val="24"/>
          <w:lang w:val="pl-PL"/>
        </w:rPr>
        <w:t>.)</w:t>
      </w:r>
      <w:r w:rsidR="003850EE" w:rsidRPr="008217AB">
        <w:rPr>
          <w:color w:val="000000" w:themeColor="text1"/>
          <w:sz w:val="24"/>
          <w:szCs w:val="24"/>
          <w:lang w:val="pl-PL"/>
        </w:rPr>
        <w:t xml:space="preserve">, zgodnie </w:t>
      </w:r>
      <w:r w:rsidRPr="008217AB">
        <w:rPr>
          <w:color w:val="000000" w:themeColor="text1"/>
          <w:sz w:val="24"/>
          <w:szCs w:val="24"/>
          <w:lang w:val="pl-PL"/>
        </w:rPr>
        <w:t xml:space="preserve">z oświadczeniem </w:t>
      </w:r>
      <w:r w:rsidR="000469D2" w:rsidRPr="008217AB">
        <w:rPr>
          <w:color w:val="000000" w:themeColor="text1"/>
          <w:sz w:val="24"/>
          <w:szCs w:val="24"/>
          <w:lang w:val="pl-PL"/>
        </w:rPr>
        <w:t>złożonym przez Wykonawcę w ofercie</w:t>
      </w:r>
      <w:r w:rsidRPr="008217AB">
        <w:rPr>
          <w:color w:val="000000" w:themeColor="text1"/>
          <w:sz w:val="24"/>
          <w:szCs w:val="24"/>
          <w:lang w:val="pl-PL"/>
        </w:rPr>
        <w:t>.</w:t>
      </w:r>
    </w:p>
    <w:p w14:paraId="0E10251A" w14:textId="659E51AD" w:rsidR="003850EE" w:rsidRPr="008217AB" w:rsidRDefault="003850EE" w:rsidP="00ED3C52">
      <w:pPr>
        <w:pStyle w:val="Akapitzlist"/>
        <w:numPr>
          <w:ilvl w:val="0"/>
          <w:numId w:val="26"/>
        </w:numPr>
        <w:tabs>
          <w:tab w:val="left" w:pos="479"/>
        </w:tabs>
        <w:spacing w:before="120"/>
        <w:ind w:left="750" w:right="109"/>
        <w:rPr>
          <w:color w:val="000000" w:themeColor="text1"/>
          <w:sz w:val="24"/>
          <w:szCs w:val="24"/>
          <w:lang w:val="pl-PL"/>
        </w:rPr>
      </w:pPr>
      <w:r w:rsidRPr="008217AB">
        <w:rPr>
          <w:color w:val="000000" w:themeColor="text1"/>
          <w:sz w:val="24"/>
          <w:szCs w:val="24"/>
          <w:lang w:val="pl-PL"/>
        </w:rPr>
        <w:t xml:space="preserve">Zamawiający zgodnie z art. 29 ust. 3a Ustawy </w:t>
      </w:r>
      <w:r w:rsidR="00C46A90" w:rsidRPr="008217AB">
        <w:rPr>
          <w:color w:val="000000" w:themeColor="text1"/>
          <w:sz w:val="24"/>
          <w:szCs w:val="24"/>
          <w:lang w:val="pl-PL"/>
        </w:rPr>
        <w:t>PZP</w:t>
      </w:r>
      <w:r w:rsidRPr="008217AB">
        <w:rPr>
          <w:color w:val="000000" w:themeColor="text1"/>
          <w:sz w:val="24"/>
          <w:szCs w:val="24"/>
          <w:lang w:val="pl-PL"/>
        </w:rPr>
        <w:t xml:space="preserve"> wymaga zatrudnienia na podstawie umowy o pracę przez Wykonawcę</w:t>
      </w:r>
      <w:r w:rsidR="006E5702" w:rsidRPr="008217AB">
        <w:rPr>
          <w:color w:val="000000" w:themeColor="text1"/>
          <w:sz w:val="24"/>
          <w:szCs w:val="24"/>
          <w:lang w:val="pl-PL"/>
        </w:rPr>
        <w:t>,</w:t>
      </w:r>
      <w:r w:rsidRPr="008217AB">
        <w:rPr>
          <w:color w:val="000000" w:themeColor="text1"/>
          <w:sz w:val="24"/>
          <w:szCs w:val="24"/>
          <w:lang w:val="pl-PL"/>
        </w:rPr>
        <w:t xml:space="preserve"> w okresie i na potrzeby realizacji </w:t>
      </w:r>
      <w:r w:rsidR="00983642" w:rsidRPr="008217AB">
        <w:rPr>
          <w:color w:val="000000" w:themeColor="text1"/>
          <w:sz w:val="24"/>
          <w:szCs w:val="24"/>
          <w:lang w:val="pl-PL"/>
        </w:rPr>
        <w:t>Umowy</w:t>
      </w:r>
      <w:r w:rsidR="006E5702" w:rsidRPr="008217AB">
        <w:rPr>
          <w:color w:val="000000" w:themeColor="text1"/>
          <w:sz w:val="24"/>
          <w:szCs w:val="24"/>
          <w:lang w:val="pl-PL"/>
        </w:rPr>
        <w:t>, osób wykonujących</w:t>
      </w:r>
      <w:r w:rsidR="00983642" w:rsidRPr="008217AB">
        <w:rPr>
          <w:color w:val="000000" w:themeColor="text1"/>
          <w:sz w:val="24"/>
          <w:szCs w:val="24"/>
          <w:lang w:val="pl-PL"/>
        </w:rPr>
        <w:t xml:space="preserve"> </w:t>
      </w:r>
      <w:r w:rsidRPr="008217AB">
        <w:rPr>
          <w:color w:val="000000" w:themeColor="text1"/>
          <w:sz w:val="24"/>
          <w:szCs w:val="24"/>
          <w:lang w:val="pl-PL"/>
        </w:rPr>
        <w:t>wszelki</w:t>
      </w:r>
      <w:r w:rsidR="006E5702" w:rsidRPr="008217AB">
        <w:rPr>
          <w:color w:val="000000" w:themeColor="text1"/>
          <w:sz w:val="24"/>
          <w:szCs w:val="24"/>
          <w:lang w:val="pl-PL"/>
        </w:rPr>
        <w:t>e</w:t>
      </w:r>
      <w:r w:rsidRPr="008217AB">
        <w:rPr>
          <w:color w:val="000000" w:themeColor="text1"/>
          <w:sz w:val="24"/>
          <w:szCs w:val="24"/>
          <w:lang w:val="pl-PL"/>
        </w:rPr>
        <w:t xml:space="preserve"> czynności w zakresie: montażu</w:t>
      </w:r>
      <w:r w:rsidR="009366CD" w:rsidRPr="008217AB">
        <w:rPr>
          <w:color w:val="000000" w:themeColor="text1"/>
          <w:sz w:val="24"/>
          <w:szCs w:val="24"/>
          <w:lang w:val="pl-PL"/>
        </w:rPr>
        <w:t xml:space="preserve"> i</w:t>
      </w:r>
      <w:r w:rsidRPr="008217AB">
        <w:rPr>
          <w:color w:val="000000" w:themeColor="text1"/>
          <w:sz w:val="24"/>
          <w:szCs w:val="24"/>
          <w:lang w:val="pl-PL"/>
        </w:rPr>
        <w:t xml:space="preserve"> instalacji urządzeń elektrycznych, </w:t>
      </w:r>
      <w:r w:rsidR="00F90AB7" w:rsidRPr="008217AB">
        <w:rPr>
          <w:color w:val="000000" w:themeColor="text1"/>
          <w:sz w:val="24"/>
          <w:szCs w:val="24"/>
          <w:lang w:val="pl-PL"/>
        </w:rPr>
        <w:t xml:space="preserve">montażu </w:t>
      </w:r>
      <w:r w:rsidR="006D4E63" w:rsidRPr="008217AB">
        <w:rPr>
          <w:color w:val="000000" w:themeColor="text1"/>
          <w:sz w:val="24"/>
          <w:szCs w:val="24"/>
          <w:lang w:val="pl-PL"/>
        </w:rPr>
        <w:t xml:space="preserve">instalacji wodno-kanalizacyjnych, </w:t>
      </w:r>
      <w:r w:rsidRPr="008217AB">
        <w:rPr>
          <w:color w:val="000000" w:themeColor="text1"/>
          <w:sz w:val="24"/>
          <w:szCs w:val="24"/>
          <w:lang w:val="pl-PL"/>
        </w:rPr>
        <w:t>wykonani</w:t>
      </w:r>
      <w:r w:rsidR="009366CD" w:rsidRPr="008217AB">
        <w:rPr>
          <w:color w:val="000000" w:themeColor="text1"/>
          <w:sz w:val="24"/>
          <w:szCs w:val="24"/>
          <w:lang w:val="pl-PL"/>
        </w:rPr>
        <w:t>a</w:t>
      </w:r>
      <w:r w:rsidRPr="008217AB">
        <w:rPr>
          <w:color w:val="000000" w:themeColor="text1"/>
          <w:sz w:val="24"/>
          <w:szCs w:val="24"/>
          <w:lang w:val="pl-PL"/>
        </w:rPr>
        <w:t xml:space="preserve"> czynności ogólnobudowlanych takich jak: </w:t>
      </w:r>
      <w:r w:rsidR="009366CD" w:rsidRPr="008217AB">
        <w:rPr>
          <w:color w:val="000000" w:themeColor="text1"/>
          <w:sz w:val="24"/>
          <w:szCs w:val="24"/>
          <w:lang w:val="pl-PL"/>
        </w:rPr>
        <w:t xml:space="preserve">roboty ziemne, roboty rozbiórkowe, </w:t>
      </w:r>
      <w:r w:rsidRPr="008217AB">
        <w:rPr>
          <w:color w:val="000000" w:themeColor="text1"/>
          <w:sz w:val="24"/>
          <w:szCs w:val="24"/>
          <w:lang w:val="pl-PL"/>
        </w:rPr>
        <w:t xml:space="preserve">wykonanie i montaż zbrojenia, tynkowanie, malowanie, </w:t>
      </w:r>
      <w:r w:rsidR="006D4E63" w:rsidRPr="008217AB">
        <w:rPr>
          <w:color w:val="000000" w:themeColor="text1"/>
          <w:sz w:val="24"/>
          <w:szCs w:val="24"/>
          <w:lang w:val="pl-PL"/>
        </w:rPr>
        <w:t xml:space="preserve">kierowanie pojazdami, maszynami i urządzeniami, </w:t>
      </w:r>
      <w:r w:rsidRPr="008217AB">
        <w:rPr>
          <w:color w:val="000000" w:themeColor="text1"/>
          <w:sz w:val="24"/>
          <w:szCs w:val="24"/>
          <w:lang w:val="pl-PL"/>
        </w:rPr>
        <w:t>czynności ślusarskie, brukarskie</w:t>
      </w:r>
      <w:r w:rsidR="009366CD" w:rsidRPr="008217AB">
        <w:rPr>
          <w:color w:val="000000" w:themeColor="text1"/>
          <w:sz w:val="24"/>
          <w:szCs w:val="24"/>
          <w:lang w:val="pl-PL"/>
        </w:rPr>
        <w:t xml:space="preserve"> i inne roboty nawierzchniowe</w:t>
      </w:r>
      <w:r w:rsidRPr="008217AB">
        <w:rPr>
          <w:color w:val="000000" w:themeColor="text1"/>
          <w:sz w:val="24"/>
          <w:szCs w:val="24"/>
          <w:lang w:val="pl-PL"/>
        </w:rPr>
        <w:t>, ogrodnicze</w:t>
      </w:r>
      <w:r w:rsidR="009366CD" w:rsidRPr="008217AB">
        <w:rPr>
          <w:color w:val="000000" w:themeColor="text1"/>
          <w:sz w:val="24"/>
          <w:szCs w:val="24"/>
          <w:lang w:val="pl-PL"/>
        </w:rPr>
        <w:t xml:space="preserve"> i zieleniarskie</w:t>
      </w:r>
      <w:r w:rsidR="006D4E63" w:rsidRPr="008217AB">
        <w:rPr>
          <w:color w:val="000000" w:themeColor="text1"/>
          <w:sz w:val="24"/>
          <w:szCs w:val="24"/>
          <w:lang w:val="pl-PL"/>
        </w:rPr>
        <w:t>, blacharskie</w:t>
      </w:r>
      <w:r w:rsidR="009366CD" w:rsidRPr="008217AB">
        <w:rPr>
          <w:color w:val="000000" w:themeColor="text1"/>
          <w:sz w:val="24"/>
          <w:szCs w:val="24"/>
          <w:lang w:val="pl-PL"/>
        </w:rPr>
        <w:t>, roboty porządkowe</w:t>
      </w:r>
      <w:r w:rsidR="006D4E63" w:rsidRPr="008217AB">
        <w:rPr>
          <w:color w:val="000000" w:themeColor="text1"/>
          <w:sz w:val="24"/>
          <w:szCs w:val="24"/>
          <w:lang w:val="pl-PL"/>
        </w:rPr>
        <w:t>.</w:t>
      </w:r>
      <w:r w:rsidR="009366CD" w:rsidRPr="008217AB">
        <w:rPr>
          <w:color w:val="000000" w:themeColor="text1"/>
          <w:sz w:val="24"/>
          <w:szCs w:val="24"/>
          <w:lang w:val="pl-PL"/>
        </w:rPr>
        <w:t xml:space="preserve"> Wykonawca nie ma obowiązku  zatrudnienia na umowę o pracę osób sprawujących przy realizacji Przedmiotu Umowy samodzielne funkcje w budownictwie.</w:t>
      </w:r>
    </w:p>
    <w:p w14:paraId="1C6C1AB5" w14:textId="77777777" w:rsidR="000E7579" w:rsidRPr="008217AB" w:rsidRDefault="001F2352" w:rsidP="00ED3C52">
      <w:pPr>
        <w:pStyle w:val="Akapitzlist"/>
        <w:widowControl/>
        <w:numPr>
          <w:ilvl w:val="0"/>
          <w:numId w:val="26"/>
        </w:numPr>
        <w:autoSpaceDE/>
        <w:autoSpaceDN/>
        <w:spacing w:before="120"/>
        <w:ind w:left="750"/>
        <w:rPr>
          <w:color w:val="000000" w:themeColor="text1"/>
          <w:sz w:val="24"/>
          <w:szCs w:val="24"/>
          <w:lang w:val="pl-PL"/>
        </w:rPr>
      </w:pPr>
      <w:r w:rsidRPr="008217AB">
        <w:rPr>
          <w:color w:val="000000" w:themeColor="text1"/>
          <w:sz w:val="24"/>
          <w:szCs w:val="24"/>
          <w:lang w:val="pl-PL"/>
        </w:rPr>
        <w:t xml:space="preserve">Zatrudnienie, o którym mowa w ust. </w:t>
      </w:r>
      <w:r w:rsidR="007C76BA" w:rsidRPr="008217AB">
        <w:rPr>
          <w:color w:val="000000" w:themeColor="text1"/>
          <w:sz w:val="24"/>
          <w:szCs w:val="24"/>
          <w:lang w:val="pl-PL"/>
        </w:rPr>
        <w:t>2</w:t>
      </w:r>
      <w:r w:rsidR="00983642" w:rsidRPr="008217AB">
        <w:rPr>
          <w:color w:val="000000" w:themeColor="text1"/>
          <w:sz w:val="24"/>
          <w:szCs w:val="24"/>
          <w:lang w:val="pl-PL"/>
        </w:rPr>
        <w:t>,</w:t>
      </w:r>
      <w:r w:rsidRPr="008217AB">
        <w:rPr>
          <w:color w:val="000000" w:themeColor="text1"/>
          <w:sz w:val="24"/>
          <w:szCs w:val="24"/>
          <w:lang w:val="pl-PL"/>
        </w:rPr>
        <w:t xml:space="preserve"> powinno trwać przez cały okres realizacji </w:t>
      </w:r>
      <w:r w:rsidR="00983642" w:rsidRPr="008217AB">
        <w:rPr>
          <w:color w:val="000000" w:themeColor="text1"/>
          <w:sz w:val="24"/>
          <w:szCs w:val="24"/>
          <w:lang w:val="pl-PL"/>
        </w:rPr>
        <w:t>Umowy</w:t>
      </w:r>
      <w:r w:rsidRPr="008217AB">
        <w:rPr>
          <w:color w:val="000000" w:themeColor="text1"/>
          <w:sz w:val="24"/>
          <w:szCs w:val="24"/>
          <w:lang w:val="pl-PL"/>
        </w:rPr>
        <w:t xml:space="preserve">. W przypadku konieczności rozwiązania </w:t>
      </w:r>
      <w:r w:rsidR="00983642" w:rsidRPr="008217AB">
        <w:rPr>
          <w:color w:val="000000" w:themeColor="text1"/>
          <w:sz w:val="24"/>
          <w:szCs w:val="24"/>
          <w:lang w:val="pl-PL"/>
        </w:rPr>
        <w:t>u</w:t>
      </w:r>
      <w:r w:rsidRPr="008217AB">
        <w:rPr>
          <w:color w:val="000000" w:themeColor="text1"/>
          <w:sz w:val="24"/>
          <w:szCs w:val="24"/>
          <w:lang w:val="pl-PL"/>
        </w:rPr>
        <w:t xml:space="preserve">mowy o pracę z osobą, o której mowa w ust. </w:t>
      </w:r>
      <w:r w:rsidR="004F2AC2" w:rsidRPr="008217AB">
        <w:rPr>
          <w:color w:val="000000" w:themeColor="text1"/>
          <w:sz w:val="24"/>
          <w:szCs w:val="24"/>
          <w:lang w:val="pl-PL"/>
        </w:rPr>
        <w:t>2</w:t>
      </w:r>
      <w:r w:rsidR="00983642" w:rsidRPr="008217AB">
        <w:rPr>
          <w:color w:val="000000" w:themeColor="text1"/>
          <w:sz w:val="24"/>
          <w:szCs w:val="24"/>
          <w:lang w:val="pl-PL"/>
        </w:rPr>
        <w:t>,</w:t>
      </w:r>
      <w:r w:rsidRPr="008217AB">
        <w:rPr>
          <w:color w:val="000000" w:themeColor="text1"/>
          <w:sz w:val="24"/>
          <w:szCs w:val="24"/>
          <w:lang w:val="pl-PL"/>
        </w:rPr>
        <w:t xml:space="preserve">  Wykonawca  zawrze  umowę  o  pracę  z  inną  osobą  </w:t>
      </w:r>
      <w:r w:rsidR="000E7579" w:rsidRPr="008217AB">
        <w:rPr>
          <w:color w:val="000000" w:themeColor="text1"/>
          <w:sz w:val="24"/>
          <w:szCs w:val="24"/>
          <w:lang w:val="pl-PL"/>
        </w:rPr>
        <w:t>wykonującą  t</w:t>
      </w:r>
      <w:r w:rsidR="009366CD" w:rsidRPr="008217AB">
        <w:rPr>
          <w:color w:val="000000" w:themeColor="text1"/>
          <w:sz w:val="24"/>
          <w:szCs w:val="24"/>
          <w:lang w:val="pl-PL"/>
        </w:rPr>
        <w:t>akie</w:t>
      </w:r>
      <w:r w:rsidR="000E7579" w:rsidRPr="008217AB">
        <w:rPr>
          <w:color w:val="000000" w:themeColor="text1"/>
          <w:sz w:val="24"/>
          <w:szCs w:val="24"/>
          <w:lang w:val="pl-PL"/>
        </w:rPr>
        <w:t xml:space="preserve">  same  czynności.</w:t>
      </w:r>
      <w:r w:rsidRPr="008217AB">
        <w:rPr>
          <w:color w:val="000000" w:themeColor="text1"/>
          <w:sz w:val="24"/>
          <w:szCs w:val="24"/>
          <w:lang w:val="pl-PL"/>
        </w:rPr>
        <w:t xml:space="preserve">  </w:t>
      </w:r>
    </w:p>
    <w:p w14:paraId="7A49576F" w14:textId="77777777" w:rsidR="00264E9E" w:rsidRPr="008217AB" w:rsidRDefault="00264E9E" w:rsidP="00ED3C52">
      <w:pPr>
        <w:pStyle w:val="Akapitzlist"/>
        <w:widowControl/>
        <w:numPr>
          <w:ilvl w:val="0"/>
          <w:numId w:val="26"/>
        </w:numPr>
        <w:autoSpaceDE/>
        <w:autoSpaceDN/>
        <w:spacing w:before="120"/>
        <w:ind w:left="750"/>
        <w:rPr>
          <w:i/>
          <w:color w:val="000000" w:themeColor="text1"/>
          <w:sz w:val="24"/>
          <w:szCs w:val="24"/>
          <w:lang w:val="pl-PL"/>
        </w:rPr>
      </w:pPr>
      <w:r w:rsidRPr="008217AB">
        <w:rPr>
          <w:color w:val="000000" w:themeColor="text1"/>
          <w:sz w:val="24"/>
          <w:szCs w:val="24"/>
          <w:lang w:val="pl-PL"/>
        </w:rPr>
        <w:t xml:space="preserve">Wykonawca w terminie 5 dni roboczych od dnia zawarcia </w:t>
      </w:r>
      <w:r w:rsidR="00A13054" w:rsidRPr="008217AB">
        <w:rPr>
          <w:color w:val="000000" w:themeColor="text1"/>
          <w:sz w:val="24"/>
          <w:szCs w:val="24"/>
          <w:lang w:val="pl-PL"/>
        </w:rPr>
        <w:t>Umowy</w:t>
      </w:r>
      <w:r w:rsidRPr="008217AB">
        <w:rPr>
          <w:color w:val="000000" w:themeColor="text1"/>
          <w:sz w:val="24"/>
          <w:szCs w:val="24"/>
          <w:lang w:val="pl-PL"/>
        </w:rPr>
        <w:t xml:space="preserve">, przekaże Zamawiającemu </w:t>
      </w:r>
      <w:r w:rsidR="009366CD" w:rsidRPr="008217AB">
        <w:rPr>
          <w:color w:val="000000" w:themeColor="text1"/>
          <w:sz w:val="24"/>
          <w:szCs w:val="24"/>
          <w:lang w:val="pl-PL"/>
        </w:rPr>
        <w:t xml:space="preserve">swoje </w:t>
      </w:r>
      <w:r w:rsidRPr="008217AB">
        <w:rPr>
          <w:color w:val="000000" w:themeColor="text1"/>
          <w:sz w:val="24"/>
          <w:szCs w:val="24"/>
          <w:lang w:val="pl-PL"/>
        </w:rPr>
        <w:t>oświadczenie o spełnieniu wymogu, o którym mowa w ust. 2.</w:t>
      </w:r>
      <w:r w:rsidRPr="008217AB">
        <w:rPr>
          <w:b/>
          <w:color w:val="000000" w:themeColor="text1"/>
          <w:sz w:val="24"/>
          <w:szCs w:val="24"/>
          <w:lang w:val="pl-PL"/>
        </w:rPr>
        <w:t xml:space="preserve"> </w:t>
      </w:r>
      <w:r w:rsidRPr="008217AB">
        <w:rPr>
          <w:color w:val="000000" w:themeColor="text1"/>
          <w:sz w:val="24"/>
          <w:szCs w:val="24"/>
          <w:lang w:val="pl-PL"/>
        </w:rPr>
        <w:t xml:space="preserve">Oświadczenie to powinno zawierać w szczególności: dokładne określenie podmiotu składającego oświadczenie, datę złożenia oświadczenia, wskazanie, że objęte </w:t>
      </w:r>
      <w:r w:rsidR="00983642" w:rsidRPr="008217AB">
        <w:rPr>
          <w:color w:val="000000" w:themeColor="text1"/>
          <w:sz w:val="24"/>
          <w:szCs w:val="24"/>
          <w:lang w:val="pl-PL"/>
        </w:rPr>
        <w:t xml:space="preserve">oświadczeniem </w:t>
      </w:r>
      <w:r w:rsidRPr="008217AB">
        <w:rPr>
          <w:color w:val="000000" w:themeColor="text1"/>
          <w:sz w:val="24"/>
          <w:szCs w:val="24"/>
          <w:lang w:val="pl-PL"/>
        </w:rPr>
        <w:t>czynności wykonują osoby zatrudnione na podstawie umowy o pracę wraz ze wskazaniem liczby tych osób,</w:t>
      </w:r>
      <w:r w:rsidR="009366CD" w:rsidRPr="008217AB">
        <w:rPr>
          <w:color w:val="000000" w:themeColor="text1"/>
          <w:sz w:val="24"/>
          <w:szCs w:val="24"/>
          <w:lang w:val="pl-PL"/>
        </w:rPr>
        <w:t xml:space="preserve"> dat i rodzaju zawartych z nimi umów o pracę, zajmowanych stanowisk (rodzaj pracy określony w umowie), </w:t>
      </w:r>
      <w:r w:rsidR="00F075FD" w:rsidRPr="008217AB">
        <w:rPr>
          <w:color w:val="000000" w:themeColor="text1"/>
          <w:sz w:val="24"/>
          <w:szCs w:val="24"/>
          <w:lang w:val="pl-PL"/>
        </w:rPr>
        <w:t xml:space="preserve">miejsca pracy, </w:t>
      </w:r>
      <w:r w:rsidRPr="008217AB">
        <w:rPr>
          <w:color w:val="000000" w:themeColor="text1"/>
          <w:sz w:val="24"/>
          <w:szCs w:val="24"/>
          <w:lang w:val="pl-PL"/>
        </w:rPr>
        <w:t xml:space="preserve">wymiaru etatu oraz podpis osoby uprawnionej do złożenia oświadczenia w imieniu </w:t>
      </w:r>
      <w:r w:rsidR="00983642" w:rsidRPr="008217AB">
        <w:rPr>
          <w:color w:val="000000" w:themeColor="text1"/>
          <w:sz w:val="24"/>
          <w:szCs w:val="24"/>
          <w:lang w:val="pl-PL"/>
        </w:rPr>
        <w:t>W</w:t>
      </w:r>
      <w:r w:rsidRPr="008217AB">
        <w:rPr>
          <w:color w:val="000000" w:themeColor="text1"/>
          <w:sz w:val="24"/>
          <w:szCs w:val="24"/>
          <w:lang w:val="pl-PL"/>
        </w:rPr>
        <w:t>ykonawcy</w:t>
      </w:r>
      <w:r w:rsidR="00983642" w:rsidRPr="008217AB">
        <w:rPr>
          <w:color w:val="000000" w:themeColor="text1"/>
          <w:sz w:val="24"/>
          <w:szCs w:val="24"/>
          <w:lang w:val="pl-PL"/>
        </w:rPr>
        <w:t xml:space="preserve">. </w:t>
      </w:r>
    </w:p>
    <w:p w14:paraId="6AAC3AAD" w14:textId="77777777" w:rsidR="00A86CFA" w:rsidRPr="008217AB" w:rsidRDefault="007C76BA" w:rsidP="00ED3C52">
      <w:pPr>
        <w:pStyle w:val="Akapitzlist"/>
        <w:widowControl/>
        <w:numPr>
          <w:ilvl w:val="0"/>
          <w:numId w:val="26"/>
        </w:numPr>
        <w:autoSpaceDE/>
        <w:autoSpaceDN/>
        <w:spacing w:before="120"/>
        <w:ind w:left="750"/>
        <w:rPr>
          <w:color w:val="000000" w:themeColor="text1"/>
          <w:sz w:val="24"/>
          <w:szCs w:val="24"/>
          <w:lang w:val="pl-PL"/>
        </w:rPr>
      </w:pPr>
      <w:r w:rsidRPr="008217AB">
        <w:rPr>
          <w:color w:val="000000" w:themeColor="text1"/>
          <w:sz w:val="24"/>
          <w:szCs w:val="24"/>
          <w:lang w:val="pl-PL"/>
        </w:rPr>
        <w:t xml:space="preserve">Zamawiający zastrzega sobie możliwość kontroli zatrudnienia </w:t>
      </w:r>
      <w:r w:rsidR="00F075FD" w:rsidRPr="008217AB">
        <w:rPr>
          <w:color w:val="000000" w:themeColor="text1"/>
          <w:sz w:val="24"/>
          <w:szCs w:val="24"/>
          <w:lang w:val="pl-PL"/>
        </w:rPr>
        <w:t xml:space="preserve">na podstawie umowy o pracę </w:t>
      </w:r>
      <w:r w:rsidRPr="008217AB">
        <w:rPr>
          <w:color w:val="000000" w:themeColor="text1"/>
          <w:sz w:val="24"/>
          <w:szCs w:val="24"/>
          <w:lang w:val="pl-PL"/>
        </w:rPr>
        <w:t>pracowników wykonujących czynności określone w ust. 2 przez cały okres realizacji wykonywanych przez nich czynności</w:t>
      </w:r>
      <w:r w:rsidR="00F075FD" w:rsidRPr="008217AB">
        <w:rPr>
          <w:color w:val="000000" w:themeColor="text1"/>
          <w:sz w:val="24"/>
          <w:szCs w:val="24"/>
          <w:lang w:val="pl-PL"/>
        </w:rPr>
        <w:t>.</w:t>
      </w:r>
      <w:r w:rsidRPr="008217AB">
        <w:rPr>
          <w:color w:val="000000" w:themeColor="text1"/>
          <w:sz w:val="24"/>
          <w:szCs w:val="24"/>
          <w:lang w:val="pl-PL"/>
        </w:rPr>
        <w:t xml:space="preserve"> </w:t>
      </w:r>
      <w:r w:rsidR="00A86CFA" w:rsidRPr="008217AB">
        <w:rPr>
          <w:color w:val="000000" w:themeColor="text1"/>
          <w:sz w:val="24"/>
          <w:szCs w:val="24"/>
          <w:lang w:val="pl-PL"/>
        </w:rPr>
        <w:t xml:space="preserve">W </w:t>
      </w:r>
      <w:r w:rsidRPr="008217AB">
        <w:rPr>
          <w:color w:val="000000" w:themeColor="text1"/>
          <w:sz w:val="24"/>
          <w:szCs w:val="24"/>
          <w:lang w:val="pl-PL"/>
        </w:rPr>
        <w:t>tym celu Wykonawca na każde żądanie Zamawiającego</w:t>
      </w:r>
      <w:r w:rsidR="00F075FD" w:rsidRPr="008217AB">
        <w:rPr>
          <w:color w:val="000000" w:themeColor="text1"/>
          <w:sz w:val="24"/>
          <w:szCs w:val="24"/>
          <w:lang w:val="pl-PL"/>
        </w:rPr>
        <w:t>,</w:t>
      </w:r>
      <w:r w:rsidRPr="008217AB">
        <w:rPr>
          <w:color w:val="000000" w:themeColor="text1"/>
          <w:sz w:val="24"/>
          <w:szCs w:val="24"/>
          <w:lang w:val="pl-PL"/>
        </w:rPr>
        <w:t xml:space="preserve"> w </w:t>
      </w:r>
      <w:r w:rsidR="000E7579" w:rsidRPr="008217AB">
        <w:rPr>
          <w:color w:val="000000" w:themeColor="text1"/>
          <w:sz w:val="24"/>
          <w:szCs w:val="24"/>
          <w:lang w:val="pl-PL"/>
        </w:rPr>
        <w:t>terminie 5 dni roboczych</w:t>
      </w:r>
      <w:r w:rsidR="00F075FD" w:rsidRPr="008217AB">
        <w:rPr>
          <w:color w:val="000000" w:themeColor="text1"/>
          <w:sz w:val="24"/>
          <w:szCs w:val="24"/>
          <w:lang w:val="pl-PL"/>
        </w:rPr>
        <w:t>,</w:t>
      </w:r>
      <w:r w:rsidR="00A86CFA" w:rsidRPr="008217AB">
        <w:rPr>
          <w:color w:val="000000" w:themeColor="text1"/>
          <w:sz w:val="24"/>
          <w:szCs w:val="24"/>
          <w:lang w:val="pl-PL"/>
        </w:rPr>
        <w:t xml:space="preserve"> przedłoży </w:t>
      </w:r>
      <w:r w:rsidR="000469D2" w:rsidRPr="008217AB">
        <w:rPr>
          <w:color w:val="000000" w:themeColor="text1"/>
          <w:sz w:val="24"/>
          <w:szCs w:val="24"/>
          <w:lang w:val="pl-PL"/>
        </w:rPr>
        <w:t>Z</w:t>
      </w:r>
      <w:r w:rsidR="00A86CFA" w:rsidRPr="008217AB">
        <w:rPr>
          <w:color w:val="000000" w:themeColor="text1"/>
          <w:sz w:val="24"/>
          <w:szCs w:val="24"/>
          <w:lang w:val="pl-PL"/>
        </w:rPr>
        <w:t xml:space="preserve">amawiającemu wskazane poniżej dowody w celu potwierdzenia spełnienia wymogu zatrudnienia na podstawie umowy o pracę osób wykonujących wskazane w </w:t>
      </w:r>
      <w:r w:rsidR="004F2AC2" w:rsidRPr="008217AB">
        <w:rPr>
          <w:color w:val="000000" w:themeColor="text1"/>
          <w:sz w:val="24"/>
          <w:szCs w:val="24"/>
          <w:lang w:val="pl-PL"/>
        </w:rPr>
        <w:t>ust.</w:t>
      </w:r>
      <w:r w:rsidR="00A86CFA" w:rsidRPr="008217AB">
        <w:rPr>
          <w:color w:val="000000" w:themeColor="text1"/>
          <w:sz w:val="24"/>
          <w:szCs w:val="24"/>
          <w:lang w:val="pl-PL"/>
        </w:rPr>
        <w:t xml:space="preserve"> </w:t>
      </w:r>
      <w:r w:rsidR="004F2AC2" w:rsidRPr="008217AB">
        <w:rPr>
          <w:color w:val="000000" w:themeColor="text1"/>
          <w:sz w:val="24"/>
          <w:szCs w:val="24"/>
          <w:lang w:val="pl-PL"/>
        </w:rPr>
        <w:t>2</w:t>
      </w:r>
      <w:r w:rsidR="00A86CFA" w:rsidRPr="008217AB">
        <w:rPr>
          <w:color w:val="000000" w:themeColor="text1"/>
          <w:sz w:val="24"/>
          <w:szCs w:val="24"/>
          <w:lang w:val="pl-PL"/>
        </w:rPr>
        <w:t xml:space="preserve"> czynności:</w:t>
      </w:r>
    </w:p>
    <w:p w14:paraId="6C53FAB4" w14:textId="77777777" w:rsidR="001F2352" w:rsidRPr="008217AB" w:rsidRDefault="00F075FD" w:rsidP="00ED3C52">
      <w:pPr>
        <w:pStyle w:val="Akapitzlist"/>
        <w:widowControl/>
        <w:numPr>
          <w:ilvl w:val="0"/>
          <w:numId w:val="5"/>
        </w:numPr>
        <w:autoSpaceDE/>
        <w:autoSpaceDN/>
        <w:spacing w:before="120"/>
        <w:ind w:left="1437" w:hanging="357"/>
        <w:contextualSpacing/>
        <w:rPr>
          <w:i/>
          <w:color w:val="000000" w:themeColor="text1"/>
          <w:sz w:val="24"/>
          <w:szCs w:val="24"/>
          <w:lang w:val="pl-PL"/>
        </w:rPr>
      </w:pPr>
      <w:r w:rsidRPr="008217AB">
        <w:rPr>
          <w:color w:val="000000" w:themeColor="text1"/>
          <w:sz w:val="24"/>
          <w:szCs w:val="24"/>
          <w:lang w:val="pl-PL"/>
        </w:rPr>
        <w:t xml:space="preserve">zanonimizowane </w:t>
      </w:r>
      <w:r w:rsidR="001F2352" w:rsidRPr="008217AB">
        <w:rPr>
          <w:b/>
          <w:color w:val="000000" w:themeColor="text1"/>
          <w:sz w:val="24"/>
          <w:szCs w:val="24"/>
          <w:lang w:val="pl-PL"/>
        </w:rPr>
        <w:t>kopi</w:t>
      </w:r>
      <w:r w:rsidRPr="008217AB">
        <w:rPr>
          <w:b/>
          <w:color w:val="000000" w:themeColor="text1"/>
          <w:sz w:val="24"/>
          <w:szCs w:val="24"/>
          <w:lang w:val="pl-PL"/>
        </w:rPr>
        <w:t>e</w:t>
      </w:r>
      <w:r w:rsidR="001F2352" w:rsidRPr="008217AB">
        <w:rPr>
          <w:b/>
          <w:color w:val="000000" w:themeColor="text1"/>
          <w:sz w:val="24"/>
          <w:szCs w:val="24"/>
          <w:lang w:val="pl-PL"/>
        </w:rPr>
        <w:t xml:space="preserve"> umów o pracę</w:t>
      </w:r>
      <w:r w:rsidR="001F2352" w:rsidRPr="008217AB">
        <w:rPr>
          <w:color w:val="000000" w:themeColor="text1"/>
          <w:sz w:val="24"/>
          <w:szCs w:val="24"/>
          <w:lang w:val="pl-PL"/>
        </w:rPr>
        <w:t xml:space="preserve"> osób wykonujących w trakcie realizacji </w:t>
      </w:r>
      <w:r w:rsidR="00A13054" w:rsidRPr="008217AB">
        <w:rPr>
          <w:color w:val="000000" w:themeColor="text1"/>
          <w:sz w:val="24"/>
          <w:szCs w:val="24"/>
          <w:lang w:val="pl-PL"/>
        </w:rPr>
        <w:t>Umowy</w:t>
      </w:r>
      <w:r w:rsidR="001F2352" w:rsidRPr="008217AB">
        <w:rPr>
          <w:color w:val="000000" w:themeColor="text1"/>
          <w:sz w:val="24"/>
          <w:szCs w:val="24"/>
          <w:lang w:val="pl-PL"/>
        </w:rPr>
        <w:t xml:space="preserve"> czynności, których dotyczy ww. oświadczenie </w:t>
      </w:r>
      <w:r w:rsidRPr="008217AB">
        <w:rPr>
          <w:color w:val="000000" w:themeColor="text1"/>
          <w:sz w:val="24"/>
          <w:szCs w:val="24"/>
          <w:lang w:val="pl-PL"/>
        </w:rPr>
        <w:t>W</w:t>
      </w:r>
      <w:r w:rsidR="001F2352" w:rsidRPr="008217AB">
        <w:rPr>
          <w:color w:val="000000" w:themeColor="text1"/>
          <w:sz w:val="24"/>
          <w:szCs w:val="24"/>
          <w:lang w:val="pl-PL"/>
        </w:rPr>
        <w:t xml:space="preserve">ykonawcy (wraz z dokumentem regulującym zakres obowiązków, jeżeli został sporządzony). Kopia umów powinna zostać zanonimizowana w sposób zapewniający ochronę danych osobowych pracowników, zgodnie z przepisami ustawy z dnia 29 sierpnia 1997 r. </w:t>
      </w:r>
      <w:r w:rsidR="001F2352" w:rsidRPr="008217AB">
        <w:rPr>
          <w:i/>
          <w:color w:val="000000" w:themeColor="text1"/>
          <w:sz w:val="24"/>
          <w:szCs w:val="24"/>
          <w:lang w:val="pl-PL"/>
        </w:rPr>
        <w:t>o ochronie danych osobowych</w:t>
      </w:r>
      <w:r w:rsidRPr="008217AB">
        <w:rPr>
          <w:i/>
          <w:color w:val="000000" w:themeColor="text1"/>
          <w:sz w:val="24"/>
          <w:szCs w:val="24"/>
          <w:lang w:val="pl-PL"/>
        </w:rPr>
        <w:t>,</w:t>
      </w:r>
      <w:r w:rsidR="001F2352" w:rsidRPr="008217AB">
        <w:rPr>
          <w:color w:val="000000" w:themeColor="text1"/>
          <w:sz w:val="24"/>
          <w:szCs w:val="24"/>
          <w:lang w:val="pl-PL"/>
        </w:rPr>
        <w:t xml:space="preserve"> tj. </w:t>
      </w:r>
      <w:r w:rsidRPr="008217AB">
        <w:rPr>
          <w:color w:val="000000" w:themeColor="text1"/>
          <w:sz w:val="24"/>
          <w:szCs w:val="24"/>
          <w:lang w:val="pl-PL"/>
        </w:rPr>
        <w:t>poprzez uniemożliwienie odczytania danych osobowych pracowników</w:t>
      </w:r>
      <w:r w:rsidR="001F2352" w:rsidRPr="008217AB">
        <w:rPr>
          <w:color w:val="000000" w:themeColor="text1"/>
          <w:sz w:val="24"/>
          <w:szCs w:val="24"/>
          <w:lang w:val="pl-PL"/>
        </w:rPr>
        <w:t>. Informacje takie jak: data zawarcia umowy, rodzaj umowy o pracę</w:t>
      </w:r>
      <w:r w:rsidRPr="008217AB">
        <w:rPr>
          <w:color w:val="000000" w:themeColor="text1"/>
          <w:sz w:val="24"/>
          <w:szCs w:val="24"/>
          <w:lang w:val="pl-PL"/>
        </w:rPr>
        <w:t>, stanowisko (rodzaj pracy), miejsca pracy</w:t>
      </w:r>
      <w:r w:rsidR="001F2352" w:rsidRPr="008217AB">
        <w:rPr>
          <w:color w:val="000000" w:themeColor="text1"/>
          <w:sz w:val="24"/>
          <w:szCs w:val="24"/>
          <w:lang w:val="pl-PL"/>
        </w:rPr>
        <w:t xml:space="preserve"> i wymiar etatu powinny być możliwe do zidentyfikowania;</w:t>
      </w:r>
    </w:p>
    <w:p w14:paraId="6CC5AEE5" w14:textId="77777777" w:rsidR="00F075FD" w:rsidRPr="008217AB" w:rsidRDefault="00A86CFA" w:rsidP="00ED3C52">
      <w:pPr>
        <w:pStyle w:val="Akapitzlist"/>
        <w:widowControl/>
        <w:numPr>
          <w:ilvl w:val="0"/>
          <w:numId w:val="5"/>
        </w:numPr>
        <w:autoSpaceDE/>
        <w:autoSpaceDN/>
        <w:spacing w:before="120"/>
        <w:ind w:left="1440"/>
        <w:rPr>
          <w:color w:val="000000" w:themeColor="text1"/>
          <w:sz w:val="24"/>
          <w:szCs w:val="24"/>
          <w:lang w:val="pl-PL"/>
        </w:rPr>
      </w:pPr>
      <w:r w:rsidRPr="008217AB">
        <w:rPr>
          <w:b/>
          <w:color w:val="000000" w:themeColor="text1"/>
          <w:sz w:val="24"/>
          <w:szCs w:val="24"/>
          <w:lang w:val="pl-PL"/>
        </w:rPr>
        <w:t>zaświadczenie właściwego oddziału ZUS,</w:t>
      </w:r>
      <w:r w:rsidRPr="008217AB">
        <w:rPr>
          <w:color w:val="000000" w:themeColor="text1"/>
          <w:sz w:val="24"/>
          <w:szCs w:val="24"/>
          <w:lang w:val="pl-PL"/>
        </w:rPr>
        <w:t xml:space="preserve"> potwierdzające opłacanie przez wykonawcę składek na ubezpieczenia społeczne i zdrowotne z tytułu zatrudnienia na podstawie umów o pracę za ostatni okres rozliczeniowy</w:t>
      </w:r>
      <w:r w:rsidR="00F075FD" w:rsidRPr="008217AB">
        <w:rPr>
          <w:color w:val="000000" w:themeColor="text1"/>
          <w:sz w:val="24"/>
          <w:szCs w:val="24"/>
          <w:lang w:val="pl-PL"/>
        </w:rPr>
        <w:t xml:space="preserve"> ze wskazaniem liczby zatrudnianych pracowników</w:t>
      </w:r>
      <w:r w:rsidR="00B447BE" w:rsidRPr="008217AB">
        <w:rPr>
          <w:color w:val="000000" w:themeColor="text1"/>
          <w:sz w:val="24"/>
          <w:szCs w:val="24"/>
          <w:lang w:val="pl-PL"/>
        </w:rPr>
        <w:t>.</w:t>
      </w:r>
    </w:p>
    <w:p w14:paraId="76D3696B" w14:textId="77777777" w:rsidR="00A86CFA" w:rsidRPr="008217AB" w:rsidRDefault="00F075FD" w:rsidP="00ED3C52">
      <w:pPr>
        <w:widowControl/>
        <w:autoSpaceDE/>
        <w:autoSpaceDN/>
        <w:spacing w:before="120"/>
        <w:ind w:left="1080"/>
        <w:jc w:val="both"/>
        <w:rPr>
          <w:color w:val="000000" w:themeColor="text1"/>
          <w:sz w:val="24"/>
          <w:szCs w:val="24"/>
          <w:lang w:val="pl-PL"/>
        </w:rPr>
      </w:pPr>
      <w:r w:rsidRPr="008217AB">
        <w:rPr>
          <w:color w:val="000000" w:themeColor="text1"/>
          <w:sz w:val="24"/>
          <w:szCs w:val="24"/>
          <w:lang w:val="pl-PL"/>
        </w:rPr>
        <w:t xml:space="preserve">Zamawiającemu przysługuje prawo do zasięgania informacji o podstawie zatrudnienia bezpośrednio u osób wykonujących Przedmiot Umowy. </w:t>
      </w:r>
    </w:p>
    <w:p w14:paraId="2780332C" w14:textId="77777777" w:rsidR="00594585" w:rsidRPr="008217AB" w:rsidRDefault="00A86CFA" w:rsidP="00ED3C52">
      <w:pPr>
        <w:pStyle w:val="Akapitzlist"/>
        <w:numPr>
          <w:ilvl w:val="0"/>
          <w:numId w:val="26"/>
        </w:numPr>
        <w:ind w:left="750"/>
        <w:rPr>
          <w:color w:val="000000" w:themeColor="text1"/>
          <w:sz w:val="24"/>
          <w:szCs w:val="24"/>
          <w:lang w:val="pl-PL" w:eastAsia="pl-PL"/>
        </w:rPr>
      </w:pPr>
      <w:r w:rsidRPr="008217AB">
        <w:rPr>
          <w:color w:val="000000" w:themeColor="text1"/>
          <w:sz w:val="24"/>
          <w:szCs w:val="24"/>
          <w:lang w:val="pl-PL"/>
        </w:rPr>
        <w:t xml:space="preserve">Z tytułu niespełnienia przez </w:t>
      </w:r>
      <w:r w:rsidR="000469D2" w:rsidRPr="008217AB">
        <w:rPr>
          <w:color w:val="000000" w:themeColor="text1"/>
          <w:sz w:val="24"/>
          <w:szCs w:val="24"/>
          <w:lang w:val="pl-PL"/>
        </w:rPr>
        <w:t>W</w:t>
      </w:r>
      <w:r w:rsidRPr="008217AB">
        <w:rPr>
          <w:color w:val="000000" w:themeColor="text1"/>
          <w:sz w:val="24"/>
          <w:szCs w:val="24"/>
          <w:lang w:val="pl-PL"/>
        </w:rPr>
        <w:t xml:space="preserve">ykonawcę wymogu zatrudnienia na podstawie umowy o pracę osób wykonujących wskazane w </w:t>
      </w:r>
      <w:r w:rsidR="004F2AC2" w:rsidRPr="008217AB">
        <w:rPr>
          <w:color w:val="000000" w:themeColor="text1"/>
          <w:sz w:val="24"/>
          <w:szCs w:val="24"/>
          <w:lang w:val="pl-PL"/>
        </w:rPr>
        <w:t>ust.</w:t>
      </w:r>
      <w:r w:rsidR="0063755D" w:rsidRPr="008217AB">
        <w:rPr>
          <w:color w:val="000000" w:themeColor="text1"/>
          <w:sz w:val="24"/>
          <w:szCs w:val="24"/>
          <w:lang w:val="pl-PL"/>
        </w:rPr>
        <w:t xml:space="preserve"> </w:t>
      </w:r>
      <w:r w:rsidR="004F2AC2" w:rsidRPr="008217AB">
        <w:rPr>
          <w:color w:val="000000" w:themeColor="text1"/>
          <w:sz w:val="24"/>
          <w:szCs w:val="24"/>
          <w:lang w:val="pl-PL"/>
        </w:rPr>
        <w:t>2</w:t>
      </w:r>
      <w:r w:rsidRPr="008217AB">
        <w:rPr>
          <w:color w:val="000000" w:themeColor="text1"/>
          <w:sz w:val="24"/>
          <w:szCs w:val="24"/>
          <w:lang w:val="pl-PL"/>
        </w:rPr>
        <w:t xml:space="preserve"> czynności </w:t>
      </w:r>
      <w:r w:rsidR="000469D2" w:rsidRPr="008217AB">
        <w:rPr>
          <w:color w:val="000000" w:themeColor="text1"/>
          <w:sz w:val="24"/>
          <w:szCs w:val="24"/>
          <w:lang w:val="pl-PL"/>
        </w:rPr>
        <w:t>Z</w:t>
      </w:r>
      <w:r w:rsidRPr="008217AB">
        <w:rPr>
          <w:color w:val="000000" w:themeColor="text1"/>
          <w:sz w:val="24"/>
          <w:szCs w:val="24"/>
          <w:lang w:val="pl-PL"/>
        </w:rPr>
        <w:t xml:space="preserve">amawiający przewiduje sankcję w postaci obowiązku zapłaty przez </w:t>
      </w:r>
      <w:r w:rsidR="00C71F0B" w:rsidRPr="008217AB">
        <w:rPr>
          <w:color w:val="000000" w:themeColor="text1"/>
          <w:sz w:val="24"/>
          <w:szCs w:val="24"/>
          <w:lang w:val="pl-PL"/>
        </w:rPr>
        <w:t>W</w:t>
      </w:r>
      <w:r w:rsidRPr="008217AB">
        <w:rPr>
          <w:color w:val="000000" w:themeColor="text1"/>
          <w:sz w:val="24"/>
          <w:szCs w:val="24"/>
          <w:lang w:val="pl-PL"/>
        </w:rPr>
        <w:t xml:space="preserve">ykonawcę kary umownej w wysokości określonej w </w:t>
      </w:r>
      <w:r w:rsidR="0063755D" w:rsidRPr="008217AB">
        <w:rPr>
          <w:color w:val="000000" w:themeColor="text1"/>
          <w:sz w:val="24"/>
          <w:szCs w:val="24"/>
          <w:lang w:val="pl-PL"/>
        </w:rPr>
        <w:t xml:space="preserve">§ </w:t>
      </w:r>
      <w:r w:rsidR="00A13054" w:rsidRPr="008217AB">
        <w:rPr>
          <w:color w:val="000000" w:themeColor="text1"/>
          <w:sz w:val="24"/>
          <w:szCs w:val="24"/>
          <w:lang w:val="pl-PL"/>
        </w:rPr>
        <w:t>13</w:t>
      </w:r>
      <w:r w:rsidR="0063755D" w:rsidRPr="008217AB">
        <w:rPr>
          <w:color w:val="000000" w:themeColor="text1"/>
          <w:sz w:val="24"/>
          <w:szCs w:val="24"/>
          <w:lang w:val="pl-PL"/>
        </w:rPr>
        <w:t xml:space="preserve"> </w:t>
      </w:r>
      <w:r w:rsidR="00B447BE" w:rsidRPr="008217AB">
        <w:rPr>
          <w:color w:val="000000" w:themeColor="text1"/>
          <w:sz w:val="24"/>
          <w:szCs w:val="24"/>
          <w:lang w:val="pl-PL"/>
        </w:rPr>
        <w:t xml:space="preserve">ust. 1 lit g) </w:t>
      </w:r>
      <w:r w:rsidR="000469D2" w:rsidRPr="008217AB">
        <w:rPr>
          <w:color w:val="000000" w:themeColor="text1"/>
          <w:sz w:val="24"/>
          <w:szCs w:val="24"/>
          <w:lang w:val="pl-PL"/>
        </w:rPr>
        <w:t>U</w:t>
      </w:r>
      <w:r w:rsidRPr="008217AB">
        <w:rPr>
          <w:color w:val="000000" w:themeColor="text1"/>
          <w:sz w:val="24"/>
          <w:szCs w:val="24"/>
          <w:lang w:val="pl-PL"/>
        </w:rPr>
        <w:t xml:space="preserve">mowy. Niezłożenie przez </w:t>
      </w:r>
      <w:r w:rsidR="00594585" w:rsidRPr="008217AB">
        <w:rPr>
          <w:color w:val="000000" w:themeColor="text1"/>
          <w:sz w:val="24"/>
          <w:szCs w:val="24"/>
          <w:lang w:val="pl-PL"/>
        </w:rPr>
        <w:t>W</w:t>
      </w:r>
      <w:r w:rsidRPr="008217AB">
        <w:rPr>
          <w:color w:val="000000" w:themeColor="text1"/>
          <w:sz w:val="24"/>
          <w:szCs w:val="24"/>
          <w:lang w:val="pl-PL"/>
        </w:rPr>
        <w:t xml:space="preserve">ykonawcę w wyznaczonym przez </w:t>
      </w:r>
      <w:r w:rsidR="000469D2" w:rsidRPr="008217AB">
        <w:rPr>
          <w:color w:val="000000" w:themeColor="text1"/>
          <w:sz w:val="24"/>
          <w:szCs w:val="24"/>
          <w:lang w:val="pl-PL"/>
        </w:rPr>
        <w:t>Z</w:t>
      </w:r>
      <w:r w:rsidRPr="008217AB">
        <w:rPr>
          <w:color w:val="000000" w:themeColor="text1"/>
          <w:sz w:val="24"/>
          <w:szCs w:val="24"/>
          <w:lang w:val="pl-PL"/>
        </w:rPr>
        <w:t xml:space="preserve">amawiającego terminie żądanych przez </w:t>
      </w:r>
      <w:r w:rsidR="000469D2" w:rsidRPr="008217AB">
        <w:rPr>
          <w:color w:val="000000" w:themeColor="text1"/>
          <w:sz w:val="24"/>
          <w:szCs w:val="24"/>
          <w:lang w:val="pl-PL"/>
        </w:rPr>
        <w:t>Z</w:t>
      </w:r>
      <w:r w:rsidRPr="008217AB">
        <w:rPr>
          <w:color w:val="000000" w:themeColor="text1"/>
          <w:sz w:val="24"/>
          <w:szCs w:val="24"/>
          <w:lang w:val="pl-PL"/>
        </w:rPr>
        <w:t>amawiającego dowodów</w:t>
      </w:r>
      <w:r w:rsidR="00C71F0B" w:rsidRPr="008217AB">
        <w:rPr>
          <w:color w:val="000000" w:themeColor="text1"/>
          <w:sz w:val="24"/>
          <w:szCs w:val="24"/>
          <w:lang w:val="pl-PL"/>
        </w:rPr>
        <w:t xml:space="preserve">, zgodnie z ust. 5, </w:t>
      </w:r>
      <w:r w:rsidRPr="008217AB">
        <w:rPr>
          <w:color w:val="000000" w:themeColor="text1"/>
          <w:sz w:val="24"/>
          <w:szCs w:val="24"/>
          <w:lang w:val="pl-PL"/>
        </w:rPr>
        <w:t xml:space="preserve">traktowane będzie jako niespełnienie przez </w:t>
      </w:r>
      <w:r w:rsidR="000469D2" w:rsidRPr="008217AB">
        <w:rPr>
          <w:color w:val="000000" w:themeColor="text1"/>
          <w:sz w:val="24"/>
          <w:szCs w:val="24"/>
          <w:lang w:val="pl-PL"/>
        </w:rPr>
        <w:t>W</w:t>
      </w:r>
      <w:r w:rsidRPr="008217AB">
        <w:rPr>
          <w:color w:val="000000" w:themeColor="text1"/>
          <w:sz w:val="24"/>
          <w:szCs w:val="24"/>
          <w:lang w:val="pl-PL"/>
        </w:rPr>
        <w:t xml:space="preserve">ykonawcę wymogu zatrudnienia na podstawie umowy o pracę osób wykonujących wskazane w </w:t>
      </w:r>
      <w:r w:rsidR="007C76BA" w:rsidRPr="008217AB">
        <w:rPr>
          <w:color w:val="000000" w:themeColor="text1"/>
          <w:sz w:val="24"/>
          <w:szCs w:val="24"/>
          <w:lang w:val="pl-PL"/>
        </w:rPr>
        <w:t>ust. 2</w:t>
      </w:r>
      <w:r w:rsidRPr="008217AB">
        <w:rPr>
          <w:color w:val="000000" w:themeColor="text1"/>
          <w:sz w:val="24"/>
          <w:szCs w:val="24"/>
          <w:lang w:val="pl-PL"/>
        </w:rPr>
        <w:t xml:space="preserve"> czynności. </w:t>
      </w:r>
    </w:p>
    <w:p w14:paraId="7C37D7DA" w14:textId="77777777" w:rsidR="00A569A7" w:rsidRPr="008217AB" w:rsidRDefault="007C76BA" w:rsidP="00ED3C52">
      <w:pPr>
        <w:pStyle w:val="Akapitzlist"/>
        <w:widowControl/>
        <w:numPr>
          <w:ilvl w:val="0"/>
          <w:numId w:val="26"/>
        </w:numPr>
        <w:autoSpaceDE/>
        <w:autoSpaceDN/>
        <w:spacing w:before="120"/>
        <w:ind w:left="750"/>
        <w:rPr>
          <w:color w:val="000000" w:themeColor="text1"/>
          <w:sz w:val="24"/>
          <w:szCs w:val="24"/>
          <w:lang w:val="pl-PL"/>
        </w:rPr>
      </w:pPr>
      <w:r w:rsidRPr="008217AB">
        <w:rPr>
          <w:color w:val="000000" w:themeColor="text1"/>
          <w:sz w:val="24"/>
          <w:szCs w:val="24"/>
          <w:lang w:val="pl-PL" w:eastAsia="pl-PL"/>
        </w:rPr>
        <w:t>Wym</w:t>
      </w:r>
      <w:r w:rsidR="00B447BE" w:rsidRPr="008217AB">
        <w:rPr>
          <w:color w:val="000000" w:themeColor="text1"/>
          <w:sz w:val="24"/>
          <w:szCs w:val="24"/>
          <w:lang w:val="pl-PL" w:eastAsia="pl-PL"/>
        </w:rPr>
        <w:t>ogi</w:t>
      </w:r>
      <w:r w:rsidRPr="008217AB">
        <w:rPr>
          <w:color w:val="000000" w:themeColor="text1"/>
          <w:sz w:val="24"/>
          <w:szCs w:val="24"/>
          <w:lang w:val="pl-PL" w:eastAsia="pl-PL"/>
        </w:rPr>
        <w:t xml:space="preserve"> określon</w:t>
      </w:r>
      <w:r w:rsidR="00B447BE" w:rsidRPr="008217AB">
        <w:rPr>
          <w:color w:val="000000" w:themeColor="text1"/>
          <w:sz w:val="24"/>
          <w:szCs w:val="24"/>
          <w:lang w:val="pl-PL" w:eastAsia="pl-PL"/>
        </w:rPr>
        <w:t>e</w:t>
      </w:r>
      <w:r w:rsidRPr="008217AB">
        <w:rPr>
          <w:color w:val="000000" w:themeColor="text1"/>
          <w:sz w:val="24"/>
          <w:szCs w:val="24"/>
          <w:lang w:val="pl-PL" w:eastAsia="pl-PL"/>
        </w:rPr>
        <w:t xml:space="preserve"> w ust. </w:t>
      </w:r>
      <w:r w:rsidR="00C71F0B" w:rsidRPr="008217AB">
        <w:rPr>
          <w:color w:val="000000" w:themeColor="text1"/>
          <w:sz w:val="24"/>
          <w:szCs w:val="24"/>
          <w:lang w:val="pl-PL" w:eastAsia="pl-PL"/>
        </w:rPr>
        <w:t>1-6</w:t>
      </w:r>
      <w:r w:rsidRPr="008217AB">
        <w:rPr>
          <w:color w:val="000000" w:themeColor="text1"/>
          <w:sz w:val="24"/>
          <w:szCs w:val="24"/>
          <w:lang w:val="pl-PL" w:eastAsia="pl-PL"/>
        </w:rPr>
        <w:t>, dotycz</w:t>
      </w:r>
      <w:r w:rsidR="00B447BE" w:rsidRPr="008217AB">
        <w:rPr>
          <w:color w:val="000000" w:themeColor="text1"/>
          <w:sz w:val="24"/>
          <w:szCs w:val="24"/>
          <w:lang w:val="pl-PL" w:eastAsia="pl-PL"/>
        </w:rPr>
        <w:t>ą</w:t>
      </w:r>
      <w:r w:rsidRPr="008217AB">
        <w:rPr>
          <w:color w:val="000000" w:themeColor="text1"/>
          <w:sz w:val="24"/>
          <w:szCs w:val="24"/>
          <w:lang w:val="pl-PL" w:eastAsia="pl-PL"/>
        </w:rPr>
        <w:t xml:space="preserve"> także </w:t>
      </w:r>
      <w:r w:rsidR="00C71F0B" w:rsidRPr="008217AB">
        <w:rPr>
          <w:color w:val="000000" w:themeColor="text1"/>
          <w:sz w:val="24"/>
          <w:szCs w:val="24"/>
          <w:lang w:val="pl-PL" w:eastAsia="pl-PL"/>
        </w:rPr>
        <w:t xml:space="preserve">odpowiednio </w:t>
      </w:r>
      <w:r w:rsidRPr="008217AB">
        <w:rPr>
          <w:color w:val="000000" w:themeColor="text1"/>
          <w:sz w:val="24"/>
          <w:szCs w:val="24"/>
          <w:lang w:val="pl-PL" w:eastAsia="pl-PL"/>
        </w:rPr>
        <w:t xml:space="preserve">każdego Podwykonawcy jak i dalszego Podwykonawcy, w związku z czym </w:t>
      </w:r>
      <w:r w:rsidR="00B447BE" w:rsidRPr="008217AB">
        <w:rPr>
          <w:color w:val="000000" w:themeColor="text1"/>
          <w:sz w:val="24"/>
          <w:szCs w:val="24"/>
          <w:lang w:val="pl-PL" w:eastAsia="pl-PL"/>
        </w:rPr>
        <w:t xml:space="preserve">postanowienia te mają odpowiednie zastosowanie do Podwykonawcy lub dalszego Podwykonawcy, a </w:t>
      </w:r>
      <w:r w:rsidRPr="008217AB">
        <w:rPr>
          <w:color w:val="000000" w:themeColor="text1"/>
          <w:sz w:val="24"/>
          <w:szCs w:val="24"/>
          <w:lang w:val="pl-PL" w:eastAsia="pl-PL"/>
        </w:rPr>
        <w:t>Wykonawca zobowiązany jest zawrzeć w umowie o podwykonawstwo stosowne zapisy w tym zakresie</w:t>
      </w:r>
      <w:r w:rsidR="00A569A7" w:rsidRPr="008217AB">
        <w:rPr>
          <w:color w:val="000000" w:themeColor="text1"/>
          <w:sz w:val="24"/>
          <w:szCs w:val="24"/>
          <w:lang w:val="pl-PL" w:eastAsia="pl-PL"/>
        </w:rPr>
        <w:t>.</w:t>
      </w:r>
    </w:p>
    <w:p w14:paraId="0560C13B" w14:textId="77777777" w:rsidR="00A569A7" w:rsidRPr="008217AB" w:rsidRDefault="00A569A7" w:rsidP="00ED3C52">
      <w:pPr>
        <w:pStyle w:val="Akapitzlist"/>
        <w:numPr>
          <w:ilvl w:val="0"/>
          <w:numId w:val="26"/>
        </w:numPr>
        <w:ind w:left="750"/>
        <w:rPr>
          <w:color w:val="000000" w:themeColor="text1"/>
          <w:sz w:val="24"/>
          <w:szCs w:val="24"/>
          <w:lang w:val="pl-PL" w:eastAsia="pl-PL"/>
        </w:rPr>
      </w:pPr>
      <w:r w:rsidRPr="008217AB">
        <w:rPr>
          <w:color w:val="000000" w:themeColor="text1"/>
          <w:sz w:val="24"/>
          <w:szCs w:val="24"/>
          <w:lang w:val="pl-PL" w:eastAsia="pl-PL"/>
        </w:rPr>
        <w:t xml:space="preserve">W przypadku zmiany </w:t>
      </w:r>
      <w:r w:rsidR="00C71F0B" w:rsidRPr="008217AB">
        <w:rPr>
          <w:color w:val="000000" w:themeColor="text1"/>
          <w:sz w:val="24"/>
          <w:szCs w:val="24"/>
          <w:lang w:val="pl-PL" w:eastAsia="pl-PL"/>
        </w:rPr>
        <w:t xml:space="preserve">danych zawartych w oświadczeniu, o którym mowa w ust. 4, </w:t>
      </w:r>
      <w:r w:rsidRPr="008217AB">
        <w:rPr>
          <w:color w:val="000000" w:themeColor="text1"/>
          <w:sz w:val="24"/>
          <w:szCs w:val="24"/>
          <w:lang w:val="pl-PL" w:eastAsia="pl-PL"/>
        </w:rPr>
        <w:t>Wykonawca każdorazowo przekazuje Zamawiającemu w terminie 5 dni roboczych</w:t>
      </w:r>
      <w:r w:rsidR="00C71F0B" w:rsidRPr="008217AB">
        <w:rPr>
          <w:color w:val="000000" w:themeColor="text1"/>
          <w:sz w:val="24"/>
          <w:szCs w:val="24"/>
          <w:lang w:val="pl-PL" w:eastAsia="pl-PL"/>
        </w:rPr>
        <w:t xml:space="preserve"> od daty zaistnienia zmian</w:t>
      </w:r>
      <w:r w:rsidRPr="008217AB">
        <w:rPr>
          <w:color w:val="000000" w:themeColor="text1"/>
          <w:sz w:val="24"/>
          <w:szCs w:val="24"/>
          <w:lang w:val="pl-PL" w:eastAsia="pl-PL"/>
        </w:rPr>
        <w:t>, nowe oświadczenie.</w:t>
      </w:r>
    </w:p>
    <w:p w14:paraId="6BE1B1CC" w14:textId="77777777" w:rsidR="00C62FC0" w:rsidRPr="008217AB" w:rsidRDefault="00A86CFA" w:rsidP="00ED3C52">
      <w:pPr>
        <w:pStyle w:val="Akapitzlist"/>
        <w:widowControl/>
        <w:numPr>
          <w:ilvl w:val="0"/>
          <w:numId w:val="26"/>
        </w:numPr>
        <w:autoSpaceDE/>
        <w:autoSpaceDN/>
        <w:spacing w:before="120"/>
        <w:ind w:left="750"/>
        <w:rPr>
          <w:color w:val="000000" w:themeColor="text1"/>
          <w:sz w:val="24"/>
          <w:szCs w:val="24"/>
          <w:lang w:val="pl-PL"/>
        </w:rPr>
      </w:pPr>
      <w:r w:rsidRPr="008217AB">
        <w:rPr>
          <w:color w:val="000000" w:themeColor="text1"/>
          <w:sz w:val="24"/>
          <w:szCs w:val="24"/>
          <w:lang w:val="pl-PL"/>
        </w:rPr>
        <w:t xml:space="preserve">W przypadku uzasadnionych wątpliwości co do przestrzegania prawa pracy przez </w:t>
      </w:r>
      <w:r w:rsidR="00594585" w:rsidRPr="008217AB">
        <w:rPr>
          <w:color w:val="000000" w:themeColor="text1"/>
          <w:sz w:val="24"/>
          <w:szCs w:val="24"/>
          <w:lang w:val="pl-PL"/>
        </w:rPr>
        <w:t>W</w:t>
      </w:r>
      <w:r w:rsidRPr="008217AB">
        <w:rPr>
          <w:color w:val="000000" w:themeColor="text1"/>
          <w:sz w:val="24"/>
          <w:szCs w:val="24"/>
          <w:lang w:val="pl-PL"/>
        </w:rPr>
        <w:t xml:space="preserve">ykonawcę lub podwykonawcę, </w:t>
      </w:r>
      <w:r w:rsidR="000469D2" w:rsidRPr="008217AB">
        <w:rPr>
          <w:color w:val="000000" w:themeColor="text1"/>
          <w:sz w:val="24"/>
          <w:szCs w:val="24"/>
          <w:lang w:val="pl-PL"/>
        </w:rPr>
        <w:t>Z</w:t>
      </w:r>
      <w:r w:rsidRPr="008217AB">
        <w:rPr>
          <w:color w:val="000000" w:themeColor="text1"/>
          <w:sz w:val="24"/>
          <w:szCs w:val="24"/>
          <w:lang w:val="pl-PL"/>
        </w:rPr>
        <w:t>amawiający może zwrócić się o przeprowadzenie kontroli przez Państwową Inspekcję Pracy.</w:t>
      </w:r>
    </w:p>
    <w:p w14:paraId="4C6ED63F" w14:textId="77777777" w:rsidR="00C46A90" w:rsidRPr="008217AB" w:rsidRDefault="00C46A90" w:rsidP="009F5E19">
      <w:pPr>
        <w:pStyle w:val="Nagwek11"/>
        <w:tabs>
          <w:tab w:val="left" w:pos="4820"/>
        </w:tabs>
        <w:spacing w:before="120"/>
        <w:ind w:left="478" w:right="4417" w:firstLine="3842"/>
        <w:rPr>
          <w:color w:val="000000" w:themeColor="text1"/>
          <w:lang w:val="pl-PL"/>
        </w:rPr>
      </w:pPr>
      <w:r w:rsidRPr="008217AB">
        <w:rPr>
          <w:color w:val="000000" w:themeColor="text1"/>
          <w:lang w:val="pl-PL"/>
        </w:rPr>
        <w:t xml:space="preserve">§ </w:t>
      </w:r>
      <w:r w:rsidR="0009717E" w:rsidRPr="008217AB">
        <w:rPr>
          <w:color w:val="000000" w:themeColor="text1"/>
          <w:lang w:val="pl-PL"/>
        </w:rPr>
        <w:t>8</w:t>
      </w:r>
    </w:p>
    <w:p w14:paraId="531E0188" w14:textId="77777777" w:rsidR="00C46A90" w:rsidRPr="008217AB" w:rsidRDefault="00B87AD7" w:rsidP="00B87AD7">
      <w:pPr>
        <w:pStyle w:val="Nagwek11"/>
        <w:spacing w:before="120"/>
        <w:ind w:left="478" w:right="86"/>
        <w:rPr>
          <w:color w:val="000000" w:themeColor="text1"/>
          <w:lang w:val="pl-PL"/>
        </w:rPr>
      </w:pPr>
      <w:r w:rsidRPr="008217AB">
        <w:rPr>
          <w:color w:val="000000" w:themeColor="text1"/>
          <w:lang w:val="pl-PL"/>
        </w:rPr>
        <w:t>Podwykonawcy</w:t>
      </w:r>
    </w:p>
    <w:p w14:paraId="412DA5A8" w14:textId="77777777" w:rsidR="0095374A" w:rsidRPr="008217AB" w:rsidRDefault="007C0060" w:rsidP="00ED3C52">
      <w:pPr>
        <w:widowControl/>
        <w:numPr>
          <w:ilvl w:val="0"/>
          <w:numId w:val="22"/>
        </w:numPr>
        <w:tabs>
          <w:tab w:val="clear" w:pos="0"/>
          <w:tab w:val="num" w:pos="904"/>
        </w:tabs>
        <w:suppressAutoHyphens/>
        <w:autoSpaceDE/>
        <w:autoSpaceDN/>
        <w:spacing w:before="120"/>
        <w:ind w:left="904" w:hanging="426"/>
        <w:jc w:val="both"/>
        <w:rPr>
          <w:color w:val="000000" w:themeColor="text1"/>
          <w:sz w:val="24"/>
          <w:szCs w:val="24"/>
          <w:lang w:val="pl-PL"/>
        </w:rPr>
      </w:pPr>
      <w:r w:rsidRPr="008217AB">
        <w:rPr>
          <w:color w:val="000000" w:themeColor="text1"/>
          <w:sz w:val="24"/>
          <w:szCs w:val="24"/>
          <w:lang w:val="pl-PL"/>
        </w:rPr>
        <w:t>Wykonawca może</w:t>
      </w:r>
      <w:r w:rsidR="0095374A" w:rsidRPr="008217AB">
        <w:rPr>
          <w:color w:val="000000" w:themeColor="text1"/>
          <w:sz w:val="24"/>
          <w:szCs w:val="24"/>
          <w:lang w:val="pl-PL"/>
        </w:rPr>
        <w:t>:</w:t>
      </w:r>
    </w:p>
    <w:p w14:paraId="0F39036A" w14:textId="77777777" w:rsidR="0095374A" w:rsidRPr="008217AB" w:rsidRDefault="007C0060" w:rsidP="00ED3C52">
      <w:pPr>
        <w:pStyle w:val="Akapitzlist"/>
        <w:widowControl/>
        <w:numPr>
          <w:ilvl w:val="0"/>
          <w:numId w:val="31"/>
        </w:numPr>
        <w:suppressAutoHyphens/>
        <w:autoSpaceDE/>
        <w:autoSpaceDN/>
        <w:spacing w:before="120"/>
        <w:ind w:left="1624"/>
        <w:rPr>
          <w:color w:val="000000" w:themeColor="text1"/>
          <w:sz w:val="24"/>
          <w:szCs w:val="24"/>
          <w:lang w:val="pl-PL"/>
        </w:rPr>
      </w:pPr>
      <w:r w:rsidRPr="008217AB">
        <w:rPr>
          <w:color w:val="000000" w:themeColor="text1"/>
          <w:sz w:val="24"/>
          <w:szCs w:val="24"/>
          <w:lang w:val="pl-PL"/>
        </w:rPr>
        <w:t xml:space="preserve">powierzyć wykonanie części </w:t>
      </w:r>
      <w:r w:rsidR="0095374A" w:rsidRPr="008217AB">
        <w:rPr>
          <w:color w:val="000000" w:themeColor="text1"/>
          <w:sz w:val="24"/>
          <w:szCs w:val="24"/>
          <w:lang w:val="pl-PL"/>
        </w:rPr>
        <w:t xml:space="preserve">robót budowlanych </w:t>
      </w:r>
      <w:r w:rsidRPr="008217AB">
        <w:rPr>
          <w:color w:val="000000" w:themeColor="text1"/>
          <w:sz w:val="24"/>
          <w:szCs w:val="24"/>
          <w:lang w:val="pl-PL"/>
        </w:rPr>
        <w:t>Podwykonawcy według zasad określonych w Ustawie PZP oraz odpowiednich przepisach Kodeksu Cywilnego</w:t>
      </w:r>
      <w:r w:rsidR="0095374A" w:rsidRPr="008217AB">
        <w:rPr>
          <w:color w:val="000000" w:themeColor="text1"/>
          <w:sz w:val="24"/>
          <w:szCs w:val="24"/>
          <w:lang w:val="pl-PL"/>
        </w:rPr>
        <w:t>;</w:t>
      </w:r>
    </w:p>
    <w:p w14:paraId="1944A3C5" w14:textId="77777777" w:rsidR="0095374A" w:rsidRPr="008217AB" w:rsidRDefault="0095374A" w:rsidP="00ED3C52">
      <w:pPr>
        <w:pStyle w:val="Akapitzlist"/>
        <w:widowControl/>
        <w:numPr>
          <w:ilvl w:val="0"/>
          <w:numId w:val="31"/>
        </w:numPr>
        <w:suppressAutoHyphens/>
        <w:autoSpaceDE/>
        <w:autoSpaceDN/>
        <w:spacing w:before="120"/>
        <w:ind w:left="1624"/>
        <w:rPr>
          <w:color w:val="000000" w:themeColor="text1"/>
          <w:sz w:val="24"/>
          <w:szCs w:val="24"/>
          <w:lang w:val="pl-PL"/>
        </w:rPr>
      </w:pPr>
      <w:r w:rsidRPr="008217AB">
        <w:rPr>
          <w:color w:val="000000" w:themeColor="text1"/>
          <w:sz w:val="24"/>
          <w:szCs w:val="24"/>
          <w:lang w:val="pl-PL"/>
        </w:rPr>
        <w:t>wskazać inny zakres podwykonawstwa niż przedstawiony</w:t>
      </w:r>
      <w:r w:rsidR="00362CDC" w:rsidRPr="008217AB">
        <w:rPr>
          <w:color w:val="000000" w:themeColor="text1"/>
          <w:sz w:val="24"/>
          <w:szCs w:val="24"/>
          <w:lang w:val="pl-PL"/>
        </w:rPr>
        <w:t xml:space="preserve"> przy zawarciu Umowy</w:t>
      </w:r>
      <w:r w:rsidRPr="008217AB">
        <w:rPr>
          <w:color w:val="000000" w:themeColor="text1"/>
          <w:sz w:val="24"/>
          <w:szCs w:val="24"/>
          <w:lang w:val="pl-PL"/>
        </w:rPr>
        <w:t>;</w:t>
      </w:r>
    </w:p>
    <w:p w14:paraId="794B811F" w14:textId="77777777" w:rsidR="0095374A" w:rsidRPr="008217AB" w:rsidRDefault="0095374A" w:rsidP="00ED3C52">
      <w:pPr>
        <w:pStyle w:val="Akapitzlist"/>
        <w:widowControl/>
        <w:numPr>
          <w:ilvl w:val="0"/>
          <w:numId w:val="31"/>
        </w:numPr>
        <w:suppressAutoHyphens/>
        <w:autoSpaceDE/>
        <w:autoSpaceDN/>
        <w:spacing w:before="120"/>
        <w:ind w:left="1624"/>
        <w:rPr>
          <w:color w:val="000000" w:themeColor="text1"/>
          <w:sz w:val="24"/>
          <w:szCs w:val="24"/>
          <w:lang w:val="pl-PL"/>
        </w:rPr>
      </w:pPr>
      <w:r w:rsidRPr="008217AB">
        <w:rPr>
          <w:color w:val="000000" w:themeColor="text1"/>
          <w:sz w:val="24"/>
          <w:szCs w:val="24"/>
          <w:lang w:val="pl-PL"/>
        </w:rPr>
        <w:t>zrezygnować z podwykonawstwa,</w:t>
      </w:r>
    </w:p>
    <w:p w14:paraId="60A58A2E" w14:textId="77777777" w:rsidR="007C0060" w:rsidRPr="008217AB" w:rsidRDefault="0095374A" w:rsidP="00ED3C52">
      <w:pPr>
        <w:pStyle w:val="Akapitzlist"/>
        <w:widowControl/>
        <w:numPr>
          <w:ilvl w:val="0"/>
          <w:numId w:val="31"/>
        </w:numPr>
        <w:suppressAutoHyphens/>
        <w:autoSpaceDE/>
        <w:autoSpaceDN/>
        <w:spacing w:before="120"/>
        <w:ind w:left="1624"/>
        <w:rPr>
          <w:color w:val="000000" w:themeColor="text1"/>
          <w:sz w:val="24"/>
          <w:szCs w:val="24"/>
          <w:lang w:val="pl-PL"/>
        </w:rPr>
      </w:pPr>
      <w:r w:rsidRPr="008217AB">
        <w:rPr>
          <w:color w:val="000000" w:themeColor="text1"/>
          <w:sz w:val="24"/>
          <w:szCs w:val="24"/>
          <w:lang w:val="pl-PL"/>
        </w:rPr>
        <w:t>zmienić Podwykonawcę</w:t>
      </w:r>
      <w:r w:rsidR="007C0060" w:rsidRPr="008217AB">
        <w:rPr>
          <w:color w:val="000000" w:themeColor="text1"/>
          <w:sz w:val="24"/>
          <w:szCs w:val="24"/>
          <w:lang w:val="pl-PL"/>
        </w:rPr>
        <w:t>.</w:t>
      </w:r>
    </w:p>
    <w:p w14:paraId="49B2F3BB" w14:textId="53CFD7B4" w:rsidR="007C0060" w:rsidRPr="008217AB" w:rsidRDefault="007C0060" w:rsidP="00ED3C52">
      <w:pPr>
        <w:widowControl/>
        <w:numPr>
          <w:ilvl w:val="0"/>
          <w:numId w:val="22"/>
        </w:numPr>
        <w:tabs>
          <w:tab w:val="clear" w:pos="0"/>
          <w:tab w:val="num" w:pos="904"/>
        </w:tabs>
        <w:suppressAutoHyphens/>
        <w:autoSpaceDE/>
        <w:autoSpaceDN/>
        <w:spacing w:before="120"/>
        <w:ind w:left="904" w:hanging="426"/>
        <w:jc w:val="both"/>
        <w:rPr>
          <w:color w:val="000000" w:themeColor="text1"/>
          <w:sz w:val="24"/>
          <w:szCs w:val="24"/>
          <w:lang w:val="pl-PL"/>
        </w:rPr>
      </w:pPr>
      <w:r w:rsidRPr="008217AB">
        <w:rPr>
          <w:color w:val="000000" w:themeColor="text1"/>
          <w:sz w:val="24"/>
          <w:szCs w:val="24"/>
          <w:lang w:val="pl-PL"/>
        </w:rPr>
        <w:t xml:space="preserve">Wykonawca jest odpowiedzialny za działania, uchybienia </w:t>
      </w:r>
      <w:r w:rsidR="00FD496D" w:rsidRPr="008217AB">
        <w:rPr>
          <w:color w:val="000000" w:themeColor="text1"/>
          <w:sz w:val="24"/>
          <w:szCs w:val="24"/>
          <w:lang w:val="pl-PL"/>
        </w:rPr>
        <w:t>lub</w:t>
      </w:r>
      <w:r w:rsidRPr="008217AB">
        <w:rPr>
          <w:color w:val="000000" w:themeColor="text1"/>
          <w:sz w:val="24"/>
          <w:szCs w:val="24"/>
          <w:lang w:val="pl-PL"/>
        </w:rPr>
        <w:t xml:space="preserve"> zanie</w:t>
      </w:r>
      <w:r w:rsidR="00B27D54" w:rsidRPr="008217AB">
        <w:rPr>
          <w:color w:val="000000" w:themeColor="text1"/>
          <w:sz w:val="24"/>
          <w:szCs w:val="24"/>
          <w:lang w:val="pl-PL"/>
        </w:rPr>
        <w:t>chania</w:t>
      </w:r>
      <w:r w:rsidRPr="008217AB">
        <w:rPr>
          <w:color w:val="000000" w:themeColor="text1"/>
          <w:sz w:val="24"/>
          <w:szCs w:val="24"/>
          <w:lang w:val="pl-PL"/>
        </w:rPr>
        <w:t xml:space="preserve"> </w:t>
      </w:r>
      <w:r w:rsidR="00B27D54" w:rsidRPr="008217AB">
        <w:rPr>
          <w:color w:val="000000" w:themeColor="text1"/>
          <w:sz w:val="24"/>
          <w:szCs w:val="24"/>
          <w:lang w:val="pl-PL"/>
        </w:rPr>
        <w:t>P</w:t>
      </w:r>
      <w:r w:rsidRPr="008217AB">
        <w:rPr>
          <w:color w:val="000000" w:themeColor="text1"/>
          <w:sz w:val="24"/>
          <w:szCs w:val="24"/>
          <w:lang w:val="pl-PL"/>
        </w:rPr>
        <w:t xml:space="preserve">odwykonawców </w:t>
      </w:r>
      <w:r w:rsidR="0095374A" w:rsidRPr="008217AB">
        <w:rPr>
          <w:color w:val="000000" w:themeColor="text1"/>
          <w:sz w:val="24"/>
          <w:szCs w:val="24"/>
          <w:lang w:val="pl-PL"/>
        </w:rPr>
        <w:t xml:space="preserve">lub dalszych Podwykonawców </w:t>
      </w:r>
      <w:r w:rsidRPr="008217AB">
        <w:rPr>
          <w:color w:val="000000" w:themeColor="text1"/>
          <w:sz w:val="24"/>
          <w:szCs w:val="24"/>
          <w:lang w:val="pl-PL"/>
        </w:rPr>
        <w:t>w takim samym stopniu jak za własne</w:t>
      </w:r>
      <w:r w:rsidR="00362CDC" w:rsidRPr="008217AB">
        <w:rPr>
          <w:color w:val="000000" w:themeColor="text1"/>
          <w:sz w:val="24"/>
          <w:szCs w:val="24"/>
          <w:lang w:val="pl-PL"/>
        </w:rPr>
        <w:t xml:space="preserve"> działania, uchybienia </w:t>
      </w:r>
      <w:r w:rsidR="00FD496D" w:rsidRPr="008217AB">
        <w:rPr>
          <w:color w:val="000000" w:themeColor="text1"/>
          <w:sz w:val="24"/>
          <w:szCs w:val="24"/>
          <w:lang w:val="pl-PL"/>
        </w:rPr>
        <w:t>lub</w:t>
      </w:r>
      <w:r w:rsidR="00362CDC" w:rsidRPr="008217AB">
        <w:rPr>
          <w:color w:val="000000" w:themeColor="text1"/>
          <w:sz w:val="24"/>
          <w:szCs w:val="24"/>
          <w:lang w:val="pl-PL"/>
        </w:rPr>
        <w:t xml:space="preserve"> zaniechania</w:t>
      </w:r>
      <w:r w:rsidRPr="008217AB">
        <w:rPr>
          <w:color w:val="000000" w:themeColor="text1"/>
          <w:sz w:val="24"/>
          <w:szCs w:val="24"/>
          <w:lang w:val="pl-PL"/>
        </w:rPr>
        <w:t>.</w:t>
      </w:r>
      <w:r w:rsidR="00362CDC" w:rsidRPr="008217AB">
        <w:rPr>
          <w:color w:val="000000" w:themeColor="text1"/>
          <w:sz w:val="24"/>
          <w:szCs w:val="24"/>
          <w:lang w:val="pl-PL"/>
        </w:rPr>
        <w:t xml:space="preserve"> </w:t>
      </w:r>
    </w:p>
    <w:p w14:paraId="713D31C9" w14:textId="53DCE349" w:rsidR="007C0060" w:rsidRPr="008217AB" w:rsidRDefault="007C0060" w:rsidP="00ED3C52">
      <w:pPr>
        <w:widowControl/>
        <w:numPr>
          <w:ilvl w:val="0"/>
          <w:numId w:val="22"/>
        </w:numPr>
        <w:tabs>
          <w:tab w:val="clear" w:pos="0"/>
          <w:tab w:val="num" w:pos="904"/>
        </w:tabs>
        <w:suppressAutoHyphens/>
        <w:autoSpaceDE/>
        <w:autoSpaceDN/>
        <w:spacing w:before="120"/>
        <w:ind w:left="904" w:hanging="426"/>
        <w:jc w:val="both"/>
        <w:rPr>
          <w:color w:val="000000" w:themeColor="text1"/>
          <w:sz w:val="24"/>
          <w:szCs w:val="24"/>
          <w:lang w:val="pl-PL"/>
        </w:rPr>
      </w:pPr>
      <w:r w:rsidRPr="008217AB">
        <w:rPr>
          <w:color w:val="000000" w:themeColor="text1"/>
          <w:sz w:val="24"/>
          <w:szCs w:val="24"/>
          <w:lang w:val="pl-PL"/>
        </w:rPr>
        <w:t>Wykonawca</w:t>
      </w:r>
      <w:r w:rsidR="00362CDC" w:rsidRPr="008217AB">
        <w:rPr>
          <w:color w:val="000000" w:themeColor="text1"/>
          <w:sz w:val="24"/>
          <w:szCs w:val="24"/>
          <w:lang w:val="pl-PL"/>
        </w:rPr>
        <w:t xml:space="preserve">, </w:t>
      </w:r>
      <w:r w:rsidR="00FD496D" w:rsidRPr="008217AB">
        <w:rPr>
          <w:color w:val="000000" w:themeColor="text1"/>
          <w:sz w:val="24"/>
          <w:szCs w:val="24"/>
          <w:lang w:val="pl-PL"/>
        </w:rPr>
        <w:t>P</w:t>
      </w:r>
      <w:r w:rsidR="00362CDC" w:rsidRPr="008217AB">
        <w:rPr>
          <w:color w:val="000000" w:themeColor="text1"/>
          <w:sz w:val="24"/>
          <w:szCs w:val="24"/>
          <w:lang w:val="pl-PL"/>
        </w:rPr>
        <w:t xml:space="preserve">odwykonawca lub dalszy </w:t>
      </w:r>
      <w:r w:rsidR="00FD496D" w:rsidRPr="008217AB">
        <w:rPr>
          <w:color w:val="000000" w:themeColor="text1"/>
          <w:sz w:val="24"/>
          <w:szCs w:val="24"/>
          <w:lang w:val="pl-PL"/>
        </w:rPr>
        <w:t>P</w:t>
      </w:r>
      <w:r w:rsidR="00362CDC" w:rsidRPr="008217AB">
        <w:rPr>
          <w:color w:val="000000" w:themeColor="text1"/>
          <w:sz w:val="24"/>
          <w:szCs w:val="24"/>
          <w:lang w:val="pl-PL"/>
        </w:rPr>
        <w:t>odwykonawca</w:t>
      </w:r>
      <w:r w:rsidRPr="008217AB">
        <w:rPr>
          <w:color w:val="000000" w:themeColor="text1"/>
          <w:sz w:val="24"/>
          <w:szCs w:val="24"/>
          <w:lang w:val="pl-PL"/>
        </w:rPr>
        <w:t xml:space="preserve"> zamierzający zawrzeć umowę o podwykonawstwo, której przedmiotem są roboty budowlane</w:t>
      </w:r>
      <w:r w:rsidR="0095374A" w:rsidRPr="008217AB">
        <w:rPr>
          <w:color w:val="000000" w:themeColor="text1"/>
          <w:sz w:val="24"/>
          <w:szCs w:val="24"/>
          <w:lang w:val="pl-PL"/>
        </w:rPr>
        <w:t xml:space="preserve"> określone w Umowie</w:t>
      </w:r>
      <w:r w:rsidR="00B27D54" w:rsidRPr="008217AB">
        <w:rPr>
          <w:color w:val="000000" w:themeColor="text1"/>
          <w:sz w:val="24"/>
          <w:szCs w:val="24"/>
          <w:lang w:val="pl-PL"/>
        </w:rPr>
        <w:t>,</w:t>
      </w:r>
      <w:r w:rsidRPr="008217AB">
        <w:rPr>
          <w:color w:val="000000" w:themeColor="text1"/>
          <w:sz w:val="24"/>
          <w:szCs w:val="24"/>
          <w:lang w:val="pl-PL"/>
        </w:rPr>
        <w:t xml:space="preserve"> lub dokonać jej zmian, jest obowiązany, w trakcie realizacji</w:t>
      </w:r>
      <w:r w:rsidR="00362CDC" w:rsidRPr="008217AB">
        <w:rPr>
          <w:color w:val="000000" w:themeColor="text1"/>
          <w:sz w:val="24"/>
          <w:szCs w:val="24"/>
          <w:lang w:val="pl-PL"/>
        </w:rPr>
        <w:t xml:space="preserve"> Umowy</w:t>
      </w:r>
      <w:r w:rsidRPr="008217AB">
        <w:rPr>
          <w:color w:val="000000" w:themeColor="text1"/>
          <w:sz w:val="24"/>
          <w:szCs w:val="24"/>
          <w:lang w:val="pl-PL"/>
        </w:rPr>
        <w:t xml:space="preserve">, do przedłożenia Zamawiającemu projektu tej umowy </w:t>
      </w:r>
      <w:r w:rsidR="0095374A" w:rsidRPr="008217AB">
        <w:rPr>
          <w:color w:val="000000" w:themeColor="text1"/>
          <w:sz w:val="24"/>
          <w:szCs w:val="24"/>
          <w:lang w:val="pl-PL"/>
        </w:rPr>
        <w:t>lub</w:t>
      </w:r>
      <w:r w:rsidRPr="008217AB">
        <w:rPr>
          <w:color w:val="000000" w:themeColor="text1"/>
          <w:sz w:val="24"/>
          <w:szCs w:val="24"/>
          <w:lang w:val="pl-PL"/>
        </w:rPr>
        <w:t xml:space="preserve"> jej zmian, a w przypadku dalszego podwykonawstwa </w:t>
      </w:r>
      <w:r w:rsidR="00FD496D" w:rsidRPr="008217AB">
        <w:rPr>
          <w:color w:val="000000" w:themeColor="text1"/>
          <w:sz w:val="24"/>
          <w:szCs w:val="24"/>
          <w:lang w:val="pl-PL"/>
        </w:rPr>
        <w:t>P</w:t>
      </w:r>
      <w:r w:rsidR="00362CDC" w:rsidRPr="008217AB">
        <w:rPr>
          <w:color w:val="000000" w:themeColor="text1"/>
          <w:sz w:val="24"/>
          <w:szCs w:val="24"/>
          <w:lang w:val="pl-PL"/>
        </w:rPr>
        <w:t xml:space="preserve">odwykonawca lub dalszy </w:t>
      </w:r>
      <w:r w:rsidR="00FD496D" w:rsidRPr="008217AB">
        <w:rPr>
          <w:color w:val="000000" w:themeColor="text1"/>
          <w:sz w:val="24"/>
          <w:szCs w:val="24"/>
          <w:lang w:val="pl-PL"/>
        </w:rPr>
        <w:t>P</w:t>
      </w:r>
      <w:r w:rsidR="00362CDC" w:rsidRPr="008217AB">
        <w:rPr>
          <w:color w:val="000000" w:themeColor="text1"/>
          <w:sz w:val="24"/>
          <w:szCs w:val="24"/>
          <w:lang w:val="pl-PL"/>
        </w:rPr>
        <w:t xml:space="preserve">odwykonawca jest obowiązany </w:t>
      </w:r>
      <w:r w:rsidRPr="008217AB">
        <w:rPr>
          <w:color w:val="000000" w:themeColor="text1"/>
          <w:sz w:val="24"/>
          <w:szCs w:val="24"/>
          <w:lang w:val="pl-PL"/>
        </w:rPr>
        <w:t xml:space="preserve">również </w:t>
      </w:r>
      <w:r w:rsidR="00362CDC" w:rsidRPr="008217AB">
        <w:rPr>
          <w:color w:val="000000" w:themeColor="text1"/>
          <w:sz w:val="24"/>
          <w:szCs w:val="24"/>
          <w:lang w:val="pl-PL"/>
        </w:rPr>
        <w:t xml:space="preserve">dołączyć </w:t>
      </w:r>
      <w:r w:rsidRPr="008217AB">
        <w:rPr>
          <w:color w:val="000000" w:themeColor="text1"/>
          <w:sz w:val="24"/>
          <w:szCs w:val="24"/>
          <w:lang w:val="pl-PL"/>
        </w:rPr>
        <w:t xml:space="preserve">zgodę Wykonawcy na zawarcie umowy o podwykonawstwo lub jej zmianę, o treści zgodnej z projektem umowy lub zmiany umowy. Termin na przedłożenie projektu umowy do akceptacji wynosi 14 dni od daty podpisania </w:t>
      </w:r>
      <w:r w:rsidR="00B27D54" w:rsidRPr="008217AB">
        <w:rPr>
          <w:color w:val="000000" w:themeColor="text1"/>
          <w:sz w:val="24"/>
          <w:szCs w:val="24"/>
          <w:lang w:val="pl-PL"/>
        </w:rPr>
        <w:t>U</w:t>
      </w:r>
      <w:r w:rsidRPr="008217AB">
        <w:rPr>
          <w:color w:val="000000" w:themeColor="text1"/>
          <w:sz w:val="24"/>
          <w:szCs w:val="24"/>
          <w:lang w:val="pl-PL"/>
        </w:rPr>
        <w:t>mowy – w przypadku gdy Wykonawca zgłosił Podwykonawcę</w:t>
      </w:r>
      <w:r w:rsidR="00593760" w:rsidRPr="008217AB">
        <w:rPr>
          <w:color w:val="000000" w:themeColor="text1"/>
          <w:sz w:val="24"/>
          <w:szCs w:val="24"/>
          <w:lang w:val="pl-PL"/>
        </w:rPr>
        <w:t xml:space="preserve"> na etapie oferty</w:t>
      </w:r>
      <w:r w:rsidRPr="008217AB">
        <w:rPr>
          <w:color w:val="000000" w:themeColor="text1"/>
          <w:sz w:val="24"/>
          <w:szCs w:val="24"/>
          <w:lang w:val="pl-PL"/>
        </w:rPr>
        <w:t xml:space="preserve"> lub powołuje się na zasoby podmiotu trzeciego</w:t>
      </w:r>
      <w:r w:rsidR="00362CDC" w:rsidRPr="008217AB">
        <w:rPr>
          <w:color w:val="000000" w:themeColor="text1"/>
          <w:sz w:val="24"/>
          <w:szCs w:val="24"/>
          <w:lang w:val="pl-PL"/>
        </w:rPr>
        <w:t xml:space="preserve"> lub w terminie 14 dni przed planowaną datą zawarcia umowy </w:t>
      </w:r>
      <w:r w:rsidR="0033489F" w:rsidRPr="008217AB">
        <w:rPr>
          <w:color w:val="000000" w:themeColor="text1"/>
          <w:sz w:val="24"/>
          <w:szCs w:val="24"/>
          <w:lang w:val="pl-PL"/>
        </w:rPr>
        <w:t>w razie, gdy wybór Podwykonawcy następuje w trakcie realizacji Umowy</w:t>
      </w:r>
      <w:r w:rsidRPr="008217AB">
        <w:rPr>
          <w:color w:val="000000" w:themeColor="text1"/>
          <w:sz w:val="24"/>
          <w:szCs w:val="24"/>
          <w:lang w:val="pl-PL"/>
        </w:rPr>
        <w:t>. W przypadku projektów zmian do umowy, należy je przedłożyć na 14 dni przed planowaną zmianą.</w:t>
      </w:r>
      <w:r w:rsidR="00593760" w:rsidRPr="008217AB">
        <w:rPr>
          <w:color w:val="000000" w:themeColor="text1"/>
          <w:sz w:val="24"/>
          <w:szCs w:val="24"/>
          <w:lang w:val="pl-PL"/>
        </w:rPr>
        <w:t xml:space="preserve"> </w:t>
      </w:r>
    </w:p>
    <w:p w14:paraId="53ABD897" w14:textId="5C085583" w:rsidR="007C0060" w:rsidRPr="008217AB" w:rsidRDefault="007C0060" w:rsidP="00ED3C52">
      <w:pPr>
        <w:widowControl/>
        <w:numPr>
          <w:ilvl w:val="0"/>
          <w:numId w:val="22"/>
        </w:numPr>
        <w:tabs>
          <w:tab w:val="clear" w:pos="0"/>
          <w:tab w:val="num" w:pos="904"/>
        </w:tabs>
        <w:suppressAutoHyphens/>
        <w:autoSpaceDE/>
        <w:autoSpaceDN/>
        <w:spacing w:before="120"/>
        <w:ind w:left="904" w:hanging="426"/>
        <w:jc w:val="both"/>
        <w:rPr>
          <w:color w:val="000000" w:themeColor="text1"/>
          <w:sz w:val="24"/>
          <w:szCs w:val="24"/>
          <w:lang w:val="pl-PL"/>
        </w:rPr>
      </w:pPr>
      <w:r w:rsidRPr="008217AB">
        <w:rPr>
          <w:color w:val="000000" w:themeColor="text1"/>
          <w:sz w:val="24"/>
          <w:szCs w:val="24"/>
          <w:lang w:val="pl-PL"/>
        </w:rPr>
        <w:t>Termin na zgłoszenie przez Zamawiającego pisemnych zastrzeżeń do projektu umowy o podwykonawstwo, o której mowa w ust. 3</w:t>
      </w:r>
      <w:r w:rsidR="00B27D54" w:rsidRPr="008217AB">
        <w:rPr>
          <w:color w:val="000000" w:themeColor="text1"/>
          <w:sz w:val="24"/>
          <w:szCs w:val="24"/>
          <w:lang w:val="pl-PL"/>
        </w:rPr>
        <w:t>,</w:t>
      </w:r>
      <w:r w:rsidRPr="008217AB">
        <w:rPr>
          <w:color w:val="000000" w:themeColor="text1"/>
          <w:sz w:val="24"/>
          <w:szCs w:val="24"/>
          <w:lang w:val="pl-PL"/>
        </w:rPr>
        <w:t xml:space="preserve"> </w:t>
      </w:r>
      <w:r w:rsidR="0095374A" w:rsidRPr="008217AB">
        <w:rPr>
          <w:color w:val="000000" w:themeColor="text1"/>
          <w:sz w:val="24"/>
          <w:szCs w:val="24"/>
          <w:lang w:val="pl-PL"/>
        </w:rPr>
        <w:t>lub</w:t>
      </w:r>
      <w:r w:rsidRPr="008217AB">
        <w:rPr>
          <w:color w:val="000000" w:themeColor="text1"/>
          <w:sz w:val="24"/>
          <w:szCs w:val="24"/>
          <w:lang w:val="pl-PL"/>
        </w:rPr>
        <w:t xml:space="preserve"> do projektu jej zmiany </w:t>
      </w:r>
      <w:r w:rsidR="00593760" w:rsidRPr="008217AB">
        <w:rPr>
          <w:color w:val="000000" w:themeColor="text1"/>
          <w:sz w:val="24"/>
          <w:szCs w:val="24"/>
          <w:lang w:val="pl-PL"/>
        </w:rPr>
        <w:t>–</w:t>
      </w:r>
      <w:r w:rsidRPr="008217AB">
        <w:rPr>
          <w:color w:val="000000" w:themeColor="text1"/>
          <w:sz w:val="24"/>
          <w:szCs w:val="24"/>
          <w:lang w:val="pl-PL"/>
        </w:rPr>
        <w:t xml:space="preserve"> wynosi 14 dni od daty doręczenia</w:t>
      </w:r>
      <w:r w:rsidR="00B27D54" w:rsidRPr="008217AB">
        <w:rPr>
          <w:color w:val="000000" w:themeColor="text1"/>
          <w:sz w:val="24"/>
          <w:szCs w:val="24"/>
          <w:lang w:val="pl-PL"/>
        </w:rPr>
        <w:t xml:space="preserve"> projektu</w:t>
      </w:r>
      <w:r w:rsidRPr="008217AB">
        <w:rPr>
          <w:color w:val="000000" w:themeColor="text1"/>
          <w:sz w:val="24"/>
          <w:szCs w:val="24"/>
          <w:lang w:val="pl-PL"/>
        </w:rPr>
        <w:t xml:space="preserve">. Niezgłoszenie pisemnych zastrzeżeń do przedłożonego projektu umowy </w:t>
      </w:r>
      <w:r w:rsidR="0095374A" w:rsidRPr="008217AB">
        <w:rPr>
          <w:color w:val="000000" w:themeColor="text1"/>
          <w:sz w:val="24"/>
          <w:szCs w:val="24"/>
          <w:lang w:val="pl-PL"/>
        </w:rPr>
        <w:t>lub</w:t>
      </w:r>
      <w:r w:rsidRPr="008217AB">
        <w:rPr>
          <w:color w:val="000000" w:themeColor="text1"/>
          <w:sz w:val="24"/>
          <w:szCs w:val="24"/>
          <w:lang w:val="pl-PL"/>
        </w:rPr>
        <w:t xml:space="preserve"> jej zmian w wyżej określonym terminie uważa się za akceptację projektu umowy </w:t>
      </w:r>
      <w:r w:rsidR="00B27D54" w:rsidRPr="008217AB">
        <w:rPr>
          <w:color w:val="000000" w:themeColor="text1"/>
          <w:sz w:val="24"/>
          <w:szCs w:val="24"/>
          <w:lang w:val="pl-PL"/>
        </w:rPr>
        <w:t xml:space="preserve">lub </w:t>
      </w:r>
      <w:r w:rsidRPr="008217AB">
        <w:rPr>
          <w:color w:val="000000" w:themeColor="text1"/>
          <w:sz w:val="24"/>
          <w:szCs w:val="24"/>
          <w:lang w:val="pl-PL"/>
        </w:rPr>
        <w:t>jej zmian przez Zamawiającego. W przypadku zgłoszenia przez Zamawiającego pisemnych zastrzeżeń, 14-dniowy termin, o którym mowa powyżej</w:t>
      </w:r>
      <w:r w:rsidR="0095374A" w:rsidRPr="008217AB">
        <w:rPr>
          <w:color w:val="000000" w:themeColor="text1"/>
          <w:sz w:val="24"/>
          <w:szCs w:val="24"/>
          <w:lang w:val="pl-PL"/>
        </w:rPr>
        <w:t>,</w:t>
      </w:r>
      <w:r w:rsidRPr="008217AB">
        <w:rPr>
          <w:color w:val="000000" w:themeColor="text1"/>
          <w:sz w:val="24"/>
          <w:szCs w:val="24"/>
          <w:lang w:val="pl-PL"/>
        </w:rPr>
        <w:t xml:space="preserve"> liczy się na nowo od dnia przedstawienia poprawionego projektu umowy </w:t>
      </w:r>
      <w:r w:rsidR="00B27D54" w:rsidRPr="008217AB">
        <w:rPr>
          <w:color w:val="000000" w:themeColor="text1"/>
          <w:sz w:val="24"/>
          <w:szCs w:val="24"/>
          <w:lang w:val="pl-PL"/>
        </w:rPr>
        <w:t>lub</w:t>
      </w:r>
      <w:r w:rsidRPr="008217AB">
        <w:rPr>
          <w:color w:val="000000" w:themeColor="text1"/>
          <w:sz w:val="24"/>
          <w:szCs w:val="24"/>
          <w:lang w:val="pl-PL"/>
        </w:rPr>
        <w:t xml:space="preserve"> jej zmiany.</w:t>
      </w:r>
    </w:p>
    <w:p w14:paraId="02A0FA57" w14:textId="77777777" w:rsidR="007C0060" w:rsidRPr="008217AB" w:rsidRDefault="007C0060" w:rsidP="00ED3C52">
      <w:pPr>
        <w:widowControl/>
        <w:numPr>
          <w:ilvl w:val="0"/>
          <w:numId w:val="22"/>
        </w:numPr>
        <w:tabs>
          <w:tab w:val="clear" w:pos="0"/>
          <w:tab w:val="num" w:pos="904"/>
        </w:tabs>
        <w:suppressAutoHyphens/>
        <w:autoSpaceDE/>
        <w:autoSpaceDN/>
        <w:spacing w:before="120"/>
        <w:ind w:left="904" w:hanging="426"/>
        <w:jc w:val="both"/>
        <w:rPr>
          <w:color w:val="000000" w:themeColor="text1"/>
          <w:sz w:val="24"/>
          <w:szCs w:val="24"/>
          <w:lang w:val="pl-PL"/>
        </w:rPr>
      </w:pPr>
      <w:r w:rsidRPr="008217AB">
        <w:rPr>
          <w:color w:val="000000" w:themeColor="text1"/>
          <w:sz w:val="24"/>
          <w:szCs w:val="24"/>
          <w:lang w:val="pl-PL"/>
        </w:rPr>
        <w:t xml:space="preserve">Wykonawca, </w:t>
      </w:r>
      <w:r w:rsidR="0095374A" w:rsidRPr="008217AB">
        <w:rPr>
          <w:color w:val="000000" w:themeColor="text1"/>
          <w:sz w:val="24"/>
          <w:szCs w:val="24"/>
          <w:lang w:val="pl-PL"/>
        </w:rPr>
        <w:t>P</w:t>
      </w:r>
      <w:r w:rsidRPr="008217AB">
        <w:rPr>
          <w:color w:val="000000" w:themeColor="text1"/>
          <w:sz w:val="24"/>
          <w:szCs w:val="24"/>
          <w:lang w:val="pl-PL"/>
        </w:rPr>
        <w:t xml:space="preserve">odwykonawca lub dalszy </w:t>
      </w:r>
      <w:r w:rsidR="0095374A" w:rsidRPr="008217AB">
        <w:rPr>
          <w:color w:val="000000" w:themeColor="text1"/>
          <w:sz w:val="24"/>
          <w:szCs w:val="24"/>
          <w:lang w:val="pl-PL"/>
        </w:rPr>
        <w:t>P</w:t>
      </w:r>
      <w:r w:rsidRPr="008217AB">
        <w:rPr>
          <w:color w:val="000000" w:themeColor="text1"/>
          <w:sz w:val="24"/>
          <w:szCs w:val="24"/>
          <w:lang w:val="pl-PL"/>
        </w:rPr>
        <w:t>odwykonawca zamówienia na roboty budowlane obowiązany jest przedłożyć Zamawiającemu poświadczoną za zgodność z oryginałem kopię zawartej umowy o podwykonawstwo, której przedmiotem są roboty budowlane</w:t>
      </w:r>
      <w:r w:rsidR="0033489F" w:rsidRPr="008217AB">
        <w:rPr>
          <w:color w:val="000000" w:themeColor="text1"/>
          <w:sz w:val="24"/>
          <w:szCs w:val="24"/>
          <w:lang w:val="pl-PL"/>
        </w:rPr>
        <w:t xml:space="preserve">, lub jej zmiany, </w:t>
      </w:r>
      <w:r w:rsidRPr="008217AB">
        <w:rPr>
          <w:color w:val="000000" w:themeColor="text1"/>
          <w:sz w:val="24"/>
          <w:szCs w:val="24"/>
          <w:lang w:val="pl-PL"/>
        </w:rPr>
        <w:t>w terminie 7 dni od dnia jej zawarcia.</w:t>
      </w:r>
    </w:p>
    <w:p w14:paraId="74B09B24" w14:textId="77777777" w:rsidR="007C0060" w:rsidRPr="008217AB" w:rsidRDefault="007C0060" w:rsidP="00ED3C52">
      <w:pPr>
        <w:widowControl/>
        <w:numPr>
          <w:ilvl w:val="0"/>
          <w:numId w:val="22"/>
        </w:numPr>
        <w:tabs>
          <w:tab w:val="clear" w:pos="0"/>
          <w:tab w:val="num" w:pos="904"/>
        </w:tabs>
        <w:suppressAutoHyphens/>
        <w:autoSpaceDE/>
        <w:autoSpaceDN/>
        <w:spacing w:before="120"/>
        <w:ind w:left="904" w:hanging="426"/>
        <w:jc w:val="both"/>
        <w:rPr>
          <w:color w:val="000000" w:themeColor="text1"/>
          <w:sz w:val="24"/>
          <w:szCs w:val="24"/>
          <w:lang w:val="pl-PL"/>
        </w:rPr>
      </w:pPr>
      <w:r w:rsidRPr="008217AB">
        <w:rPr>
          <w:color w:val="000000" w:themeColor="text1"/>
          <w:sz w:val="24"/>
          <w:szCs w:val="24"/>
          <w:lang w:val="pl-PL"/>
        </w:rPr>
        <w:t xml:space="preserve">Zamawiający złoży, w terminie 14 dni od przedłożenia poświadczonej za zgodność z oryginałem kopii umowy o podwykonawstwo </w:t>
      </w:r>
      <w:r w:rsidR="00D170A1" w:rsidRPr="008217AB">
        <w:rPr>
          <w:color w:val="000000" w:themeColor="text1"/>
          <w:sz w:val="24"/>
          <w:szCs w:val="24"/>
          <w:lang w:val="pl-PL"/>
        </w:rPr>
        <w:t>lub</w:t>
      </w:r>
      <w:r w:rsidRPr="008217AB">
        <w:rPr>
          <w:color w:val="000000" w:themeColor="text1"/>
          <w:sz w:val="24"/>
          <w:szCs w:val="24"/>
          <w:lang w:val="pl-PL"/>
        </w:rPr>
        <w:t xml:space="preserve"> jej zmiany, pisemny sprzeciw w przypadkach</w:t>
      </w:r>
      <w:r w:rsidR="0033489F" w:rsidRPr="008217AB">
        <w:rPr>
          <w:color w:val="000000" w:themeColor="text1"/>
          <w:sz w:val="24"/>
          <w:szCs w:val="24"/>
          <w:lang w:val="pl-PL"/>
        </w:rPr>
        <w:t xml:space="preserve"> określonych w przepisach</w:t>
      </w:r>
      <w:r w:rsidRPr="008217AB">
        <w:rPr>
          <w:color w:val="000000" w:themeColor="text1"/>
          <w:sz w:val="24"/>
          <w:szCs w:val="24"/>
          <w:lang w:val="pl-PL"/>
        </w:rPr>
        <w:t>. Niezgłoszenie pisemnego sprzeciwu do umowy</w:t>
      </w:r>
      <w:r w:rsidR="00D170A1" w:rsidRPr="008217AB">
        <w:rPr>
          <w:color w:val="000000" w:themeColor="text1"/>
          <w:sz w:val="24"/>
          <w:szCs w:val="24"/>
          <w:lang w:val="pl-PL"/>
        </w:rPr>
        <w:t xml:space="preserve"> lub</w:t>
      </w:r>
      <w:r w:rsidRPr="008217AB">
        <w:rPr>
          <w:color w:val="000000" w:themeColor="text1"/>
          <w:sz w:val="24"/>
          <w:szCs w:val="24"/>
          <w:lang w:val="pl-PL"/>
        </w:rPr>
        <w:t xml:space="preserve"> jej zmian w wyżej określonym terminie uważa się za akceptację umowy </w:t>
      </w:r>
      <w:r w:rsidR="00D170A1" w:rsidRPr="008217AB">
        <w:rPr>
          <w:color w:val="000000" w:themeColor="text1"/>
          <w:sz w:val="24"/>
          <w:szCs w:val="24"/>
          <w:lang w:val="pl-PL"/>
        </w:rPr>
        <w:t xml:space="preserve">lub </w:t>
      </w:r>
      <w:r w:rsidRPr="008217AB">
        <w:rPr>
          <w:color w:val="000000" w:themeColor="text1"/>
          <w:sz w:val="24"/>
          <w:szCs w:val="24"/>
          <w:lang w:val="pl-PL"/>
        </w:rPr>
        <w:t>jej zmian przez Zamawiającego.</w:t>
      </w:r>
    </w:p>
    <w:p w14:paraId="363CB57C" w14:textId="77777777" w:rsidR="0033489F" w:rsidRPr="008217AB" w:rsidRDefault="007C0060" w:rsidP="00ED3C52">
      <w:pPr>
        <w:widowControl/>
        <w:numPr>
          <w:ilvl w:val="0"/>
          <w:numId w:val="22"/>
        </w:numPr>
        <w:tabs>
          <w:tab w:val="clear" w:pos="0"/>
          <w:tab w:val="num" w:pos="904"/>
        </w:tabs>
        <w:suppressAutoHyphens/>
        <w:autoSpaceDE/>
        <w:autoSpaceDN/>
        <w:spacing w:before="120"/>
        <w:ind w:left="904" w:hanging="426"/>
        <w:jc w:val="both"/>
        <w:rPr>
          <w:color w:val="000000" w:themeColor="text1"/>
          <w:sz w:val="24"/>
          <w:szCs w:val="24"/>
          <w:lang w:val="pl-PL"/>
        </w:rPr>
      </w:pPr>
      <w:r w:rsidRPr="008217AB">
        <w:rPr>
          <w:color w:val="000000" w:themeColor="text1"/>
          <w:sz w:val="24"/>
          <w:szCs w:val="24"/>
          <w:lang w:val="pl-PL"/>
        </w:rPr>
        <w:t>Wykonawca</w:t>
      </w:r>
      <w:r w:rsidR="0033489F" w:rsidRPr="008217AB">
        <w:rPr>
          <w:color w:val="000000" w:themeColor="text1"/>
          <w:sz w:val="24"/>
          <w:szCs w:val="24"/>
          <w:lang w:val="pl-PL"/>
        </w:rPr>
        <w:t>, Podwykonawca lub dalszy Podwykonawca</w:t>
      </w:r>
      <w:r w:rsidRPr="008217AB">
        <w:rPr>
          <w:color w:val="000000" w:themeColor="text1"/>
          <w:sz w:val="24"/>
          <w:szCs w:val="24"/>
          <w:lang w:val="pl-PL"/>
        </w:rPr>
        <w:t xml:space="preserve"> przedkłada Zamawiającemu poświadczoną za zgodność z oryginałem kopię zawartej umowy o podwykonawstwo, której przedmiotem są dostawy lub usługi</w:t>
      </w:r>
      <w:r w:rsidR="0010282E" w:rsidRPr="008217AB">
        <w:rPr>
          <w:color w:val="000000" w:themeColor="text1"/>
          <w:sz w:val="24"/>
          <w:szCs w:val="24"/>
          <w:lang w:val="pl-PL"/>
        </w:rPr>
        <w:t>,</w:t>
      </w:r>
      <w:r w:rsidRPr="008217AB">
        <w:rPr>
          <w:color w:val="000000" w:themeColor="text1"/>
          <w:sz w:val="24"/>
          <w:szCs w:val="24"/>
          <w:lang w:val="pl-PL"/>
        </w:rPr>
        <w:t xml:space="preserve"> oraz </w:t>
      </w:r>
      <w:r w:rsidR="0010282E" w:rsidRPr="008217AB">
        <w:rPr>
          <w:color w:val="000000" w:themeColor="text1"/>
          <w:sz w:val="24"/>
          <w:szCs w:val="24"/>
          <w:lang w:val="pl-PL"/>
        </w:rPr>
        <w:t xml:space="preserve">jej </w:t>
      </w:r>
      <w:r w:rsidRPr="008217AB">
        <w:rPr>
          <w:color w:val="000000" w:themeColor="text1"/>
          <w:sz w:val="24"/>
          <w:szCs w:val="24"/>
          <w:lang w:val="pl-PL"/>
        </w:rPr>
        <w:t>zmiany, w terminie 7 dni od dnia jej zawarcia</w:t>
      </w:r>
      <w:r w:rsidR="0033489F" w:rsidRPr="008217AB">
        <w:rPr>
          <w:color w:val="000000" w:themeColor="text1"/>
          <w:sz w:val="24"/>
          <w:szCs w:val="24"/>
          <w:lang w:val="pl-PL"/>
        </w:rPr>
        <w:t>,</w:t>
      </w:r>
      <w:r w:rsidRPr="008217AB">
        <w:rPr>
          <w:color w:val="000000" w:themeColor="text1"/>
          <w:sz w:val="24"/>
          <w:szCs w:val="24"/>
          <w:lang w:val="pl-PL"/>
        </w:rPr>
        <w:t xml:space="preserve"> w celu weryfikacji czy wskazane w niej terminy zapłaty wynagrodzenia nie są dłuższe niż 30 dni</w:t>
      </w:r>
      <w:r w:rsidR="0033489F" w:rsidRPr="008217AB">
        <w:rPr>
          <w:color w:val="000000" w:themeColor="text1"/>
          <w:sz w:val="24"/>
          <w:szCs w:val="24"/>
          <w:lang w:val="pl-PL"/>
        </w:rPr>
        <w:t>,</w:t>
      </w:r>
      <w:r w:rsidRPr="008217AB">
        <w:rPr>
          <w:color w:val="000000" w:themeColor="text1"/>
          <w:sz w:val="24"/>
          <w:szCs w:val="24"/>
          <w:lang w:val="pl-PL"/>
        </w:rPr>
        <w:t xml:space="preserve"> z wyłączeniem umów o wartości </w:t>
      </w:r>
      <w:r w:rsidR="00896470" w:rsidRPr="008217AB">
        <w:rPr>
          <w:color w:val="000000" w:themeColor="text1"/>
          <w:sz w:val="24"/>
          <w:szCs w:val="24"/>
          <w:lang w:val="pl-PL"/>
        </w:rPr>
        <w:t>mniejszej</w:t>
      </w:r>
      <w:r w:rsidRPr="008217AB">
        <w:rPr>
          <w:color w:val="000000" w:themeColor="text1"/>
          <w:sz w:val="24"/>
          <w:szCs w:val="24"/>
          <w:lang w:val="pl-PL"/>
        </w:rPr>
        <w:t xml:space="preserve"> niż 0,5% kwoty brutto określonej w § </w:t>
      </w:r>
      <w:r w:rsidR="00A13054" w:rsidRPr="008217AB">
        <w:rPr>
          <w:color w:val="000000" w:themeColor="text1"/>
          <w:sz w:val="24"/>
          <w:szCs w:val="24"/>
          <w:lang w:val="pl-PL"/>
        </w:rPr>
        <w:t>10</w:t>
      </w:r>
      <w:r w:rsidR="00C16275" w:rsidRPr="008217AB">
        <w:rPr>
          <w:color w:val="000000" w:themeColor="text1"/>
          <w:sz w:val="24"/>
          <w:szCs w:val="24"/>
          <w:lang w:val="pl-PL"/>
        </w:rPr>
        <w:t xml:space="preserve"> ust. 2</w:t>
      </w:r>
      <w:r w:rsidRPr="008217AB">
        <w:rPr>
          <w:color w:val="000000" w:themeColor="text1"/>
          <w:sz w:val="24"/>
          <w:szCs w:val="24"/>
          <w:lang w:val="pl-PL"/>
        </w:rPr>
        <w:t xml:space="preserve"> </w:t>
      </w:r>
      <w:r w:rsidR="00DA5C6F" w:rsidRPr="008217AB">
        <w:rPr>
          <w:color w:val="000000" w:themeColor="text1"/>
          <w:sz w:val="24"/>
          <w:szCs w:val="24"/>
          <w:lang w:val="pl-PL"/>
        </w:rPr>
        <w:t>U</w:t>
      </w:r>
      <w:r w:rsidRPr="008217AB">
        <w:rPr>
          <w:color w:val="000000" w:themeColor="text1"/>
          <w:sz w:val="24"/>
          <w:szCs w:val="24"/>
          <w:lang w:val="pl-PL"/>
        </w:rPr>
        <w:t>mowy</w:t>
      </w:r>
      <w:r w:rsidR="0010282E" w:rsidRPr="008217AB">
        <w:rPr>
          <w:color w:val="000000" w:themeColor="text1"/>
          <w:sz w:val="24"/>
          <w:szCs w:val="24"/>
          <w:lang w:val="pl-PL"/>
        </w:rPr>
        <w:t xml:space="preserve">. </w:t>
      </w:r>
    </w:p>
    <w:p w14:paraId="520B14C3" w14:textId="77777777" w:rsidR="007C0060" w:rsidRPr="008217AB" w:rsidRDefault="007C0060" w:rsidP="00ED3C52">
      <w:pPr>
        <w:widowControl/>
        <w:numPr>
          <w:ilvl w:val="0"/>
          <w:numId w:val="22"/>
        </w:numPr>
        <w:tabs>
          <w:tab w:val="clear" w:pos="0"/>
          <w:tab w:val="num" w:pos="904"/>
        </w:tabs>
        <w:suppressAutoHyphens/>
        <w:autoSpaceDE/>
        <w:autoSpaceDN/>
        <w:spacing w:before="120"/>
        <w:ind w:left="904" w:hanging="426"/>
        <w:jc w:val="both"/>
        <w:rPr>
          <w:color w:val="000000" w:themeColor="text1"/>
          <w:sz w:val="24"/>
          <w:szCs w:val="24"/>
          <w:lang w:val="pl-PL"/>
        </w:rPr>
      </w:pPr>
      <w:r w:rsidRPr="008217AB">
        <w:rPr>
          <w:color w:val="000000" w:themeColor="text1"/>
          <w:sz w:val="24"/>
          <w:szCs w:val="24"/>
          <w:lang w:val="pl-PL"/>
        </w:rPr>
        <w:t xml:space="preserve">Termin zapłaty wynagrodzenia należnego </w:t>
      </w:r>
      <w:r w:rsidR="0010282E" w:rsidRPr="008217AB">
        <w:rPr>
          <w:color w:val="000000" w:themeColor="text1"/>
          <w:sz w:val="24"/>
          <w:szCs w:val="24"/>
          <w:lang w:val="pl-PL"/>
        </w:rPr>
        <w:t>P</w:t>
      </w:r>
      <w:r w:rsidRPr="008217AB">
        <w:rPr>
          <w:color w:val="000000" w:themeColor="text1"/>
          <w:sz w:val="24"/>
          <w:szCs w:val="24"/>
          <w:lang w:val="pl-PL"/>
        </w:rPr>
        <w:t xml:space="preserve">odwykonawcy lub dalszemu </w:t>
      </w:r>
      <w:r w:rsidR="0010282E" w:rsidRPr="008217AB">
        <w:rPr>
          <w:color w:val="000000" w:themeColor="text1"/>
          <w:sz w:val="24"/>
          <w:szCs w:val="24"/>
          <w:lang w:val="pl-PL"/>
        </w:rPr>
        <w:t>P</w:t>
      </w:r>
      <w:r w:rsidRPr="008217AB">
        <w:rPr>
          <w:color w:val="000000" w:themeColor="text1"/>
          <w:sz w:val="24"/>
          <w:szCs w:val="24"/>
          <w:lang w:val="pl-PL"/>
        </w:rPr>
        <w:t xml:space="preserve">odwykonawcy przewidziany umową o podwykonawstwo nie może być dłuższy niż 30 dni od dnia doręczenia </w:t>
      </w:r>
      <w:r w:rsidR="0010282E" w:rsidRPr="008217AB">
        <w:rPr>
          <w:color w:val="000000" w:themeColor="text1"/>
          <w:sz w:val="24"/>
          <w:szCs w:val="24"/>
          <w:lang w:val="pl-PL"/>
        </w:rPr>
        <w:t>W</w:t>
      </w:r>
      <w:r w:rsidRPr="008217AB">
        <w:rPr>
          <w:color w:val="000000" w:themeColor="text1"/>
          <w:sz w:val="24"/>
          <w:szCs w:val="24"/>
          <w:lang w:val="pl-PL"/>
        </w:rPr>
        <w:t xml:space="preserve">ykonawcy, </w:t>
      </w:r>
      <w:r w:rsidR="0010282E" w:rsidRPr="008217AB">
        <w:rPr>
          <w:color w:val="000000" w:themeColor="text1"/>
          <w:sz w:val="24"/>
          <w:szCs w:val="24"/>
          <w:lang w:val="pl-PL"/>
        </w:rPr>
        <w:t>P</w:t>
      </w:r>
      <w:r w:rsidRPr="008217AB">
        <w:rPr>
          <w:color w:val="000000" w:themeColor="text1"/>
          <w:sz w:val="24"/>
          <w:szCs w:val="24"/>
          <w:lang w:val="pl-PL"/>
        </w:rPr>
        <w:t xml:space="preserve">odwykonawcy lub dalszemu </w:t>
      </w:r>
      <w:r w:rsidR="0010282E" w:rsidRPr="008217AB">
        <w:rPr>
          <w:color w:val="000000" w:themeColor="text1"/>
          <w:sz w:val="24"/>
          <w:szCs w:val="24"/>
          <w:lang w:val="pl-PL"/>
        </w:rPr>
        <w:t>P</w:t>
      </w:r>
      <w:r w:rsidRPr="008217AB">
        <w:rPr>
          <w:color w:val="000000" w:themeColor="text1"/>
          <w:sz w:val="24"/>
          <w:szCs w:val="24"/>
          <w:lang w:val="pl-PL"/>
        </w:rPr>
        <w:t xml:space="preserve">odwykonawcy faktury lub rachunku, potwierdzających wykonanie zleconej </w:t>
      </w:r>
      <w:r w:rsidR="0010282E" w:rsidRPr="008217AB">
        <w:rPr>
          <w:color w:val="000000" w:themeColor="text1"/>
          <w:sz w:val="24"/>
          <w:szCs w:val="24"/>
          <w:lang w:val="pl-PL"/>
        </w:rPr>
        <w:t>P</w:t>
      </w:r>
      <w:r w:rsidRPr="008217AB">
        <w:rPr>
          <w:color w:val="000000" w:themeColor="text1"/>
          <w:sz w:val="24"/>
          <w:szCs w:val="24"/>
          <w:lang w:val="pl-PL"/>
        </w:rPr>
        <w:t xml:space="preserve">odwykonawcy lub dalszemu </w:t>
      </w:r>
      <w:r w:rsidR="0010282E" w:rsidRPr="008217AB">
        <w:rPr>
          <w:color w:val="000000" w:themeColor="text1"/>
          <w:sz w:val="24"/>
          <w:szCs w:val="24"/>
          <w:lang w:val="pl-PL"/>
        </w:rPr>
        <w:t>P</w:t>
      </w:r>
      <w:r w:rsidRPr="008217AB">
        <w:rPr>
          <w:color w:val="000000" w:themeColor="text1"/>
          <w:sz w:val="24"/>
          <w:szCs w:val="24"/>
          <w:lang w:val="pl-PL"/>
        </w:rPr>
        <w:t>odwykonawcy dostawy, usługi lub roboty budowlanej.</w:t>
      </w:r>
    </w:p>
    <w:p w14:paraId="0E2857F5" w14:textId="46C5754E" w:rsidR="007C0060" w:rsidRPr="008217AB" w:rsidRDefault="007C0060" w:rsidP="00ED3C52">
      <w:pPr>
        <w:widowControl/>
        <w:numPr>
          <w:ilvl w:val="0"/>
          <w:numId w:val="22"/>
        </w:numPr>
        <w:tabs>
          <w:tab w:val="clear" w:pos="0"/>
          <w:tab w:val="num" w:pos="904"/>
        </w:tabs>
        <w:suppressAutoHyphens/>
        <w:autoSpaceDE/>
        <w:autoSpaceDN/>
        <w:spacing w:before="120"/>
        <w:ind w:left="904" w:hanging="426"/>
        <w:jc w:val="both"/>
        <w:rPr>
          <w:color w:val="000000" w:themeColor="text1"/>
          <w:sz w:val="24"/>
          <w:szCs w:val="24"/>
          <w:lang w:val="pl-PL"/>
        </w:rPr>
      </w:pPr>
      <w:r w:rsidRPr="008217AB">
        <w:rPr>
          <w:color w:val="000000" w:themeColor="text1"/>
          <w:sz w:val="24"/>
          <w:szCs w:val="24"/>
          <w:lang w:val="pl-PL"/>
        </w:rPr>
        <w:t>W przypadku przedłożenia Zamawiającemu kopii umowy o podwykonawstwo, której przedmiotem są dostawy, usługi lub roboty budowlane</w:t>
      </w:r>
      <w:r w:rsidR="0010282E" w:rsidRPr="008217AB">
        <w:rPr>
          <w:color w:val="000000" w:themeColor="text1"/>
          <w:sz w:val="24"/>
          <w:szCs w:val="24"/>
          <w:lang w:val="pl-PL"/>
        </w:rPr>
        <w:t>,</w:t>
      </w:r>
      <w:r w:rsidRPr="008217AB">
        <w:rPr>
          <w:color w:val="000000" w:themeColor="text1"/>
          <w:sz w:val="24"/>
          <w:szCs w:val="24"/>
          <w:lang w:val="pl-PL"/>
        </w:rPr>
        <w:t xml:space="preserve"> jeżeli termin zapłaty wynagrodzenia jest dłuższy niż określony w ust. </w:t>
      </w:r>
      <w:r w:rsidR="000D6EF7" w:rsidRPr="008217AB">
        <w:rPr>
          <w:color w:val="000000" w:themeColor="text1"/>
          <w:sz w:val="24"/>
          <w:szCs w:val="24"/>
          <w:lang w:val="pl-PL"/>
        </w:rPr>
        <w:t>8</w:t>
      </w:r>
      <w:r w:rsidRPr="008217AB">
        <w:rPr>
          <w:color w:val="000000" w:themeColor="text1"/>
          <w:sz w:val="24"/>
          <w:szCs w:val="24"/>
          <w:lang w:val="pl-PL"/>
        </w:rPr>
        <w:t>, Zamawiający informuje o tym Wykonawcę i wzywa go do doprowadzenia do zmiany tej umowy, w terminie 7 dni od daty otrzymania wezwania, pod rygorem zapłaty kary umownej.</w:t>
      </w:r>
    </w:p>
    <w:p w14:paraId="3CC300AF" w14:textId="77777777" w:rsidR="007C0060" w:rsidRPr="008217AB" w:rsidRDefault="007C0060" w:rsidP="00ED3C52">
      <w:pPr>
        <w:widowControl/>
        <w:numPr>
          <w:ilvl w:val="0"/>
          <w:numId w:val="22"/>
        </w:numPr>
        <w:tabs>
          <w:tab w:val="clear" w:pos="0"/>
          <w:tab w:val="num" w:pos="904"/>
        </w:tabs>
        <w:suppressAutoHyphens/>
        <w:autoSpaceDE/>
        <w:autoSpaceDN/>
        <w:spacing w:before="120"/>
        <w:ind w:left="904" w:hanging="426"/>
        <w:jc w:val="both"/>
        <w:rPr>
          <w:color w:val="000000" w:themeColor="text1"/>
          <w:sz w:val="24"/>
          <w:szCs w:val="24"/>
          <w:lang w:val="pl-PL"/>
        </w:rPr>
      </w:pPr>
      <w:r w:rsidRPr="008217AB">
        <w:rPr>
          <w:color w:val="000000" w:themeColor="text1"/>
          <w:sz w:val="24"/>
          <w:szCs w:val="24"/>
          <w:lang w:val="pl-PL"/>
        </w:rPr>
        <w:t>Warunkiem zapłaty przez Zamawiającego należnego Wykonawcy wynagrodzenia za odebrane roboty budowlane</w:t>
      </w:r>
      <w:r w:rsidR="0010282E" w:rsidRPr="008217AB">
        <w:rPr>
          <w:color w:val="000000" w:themeColor="text1"/>
          <w:sz w:val="24"/>
          <w:szCs w:val="24"/>
          <w:lang w:val="pl-PL"/>
        </w:rPr>
        <w:t>, dostawy lub usługi</w:t>
      </w:r>
      <w:r w:rsidRPr="008217AB">
        <w:rPr>
          <w:color w:val="000000" w:themeColor="text1"/>
          <w:sz w:val="24"/>
          <w:szCs w:val="24"/>
          <w:lang w:val="pl-PL"/>
        </w:rPr>
        <w:t xml:space="preserve"> jest przedstawienie przez Wykonawcę dowodów zapłaty (potwierdzenie dokonania przelewu bankowego i kopi</w:t>
      </w:r>
      <w:r w:rsidR="0010282E" w:rsidRPr="008217AB">
        <w:rPr>
          <w:color w:val="000000" w:themeColor="text1"/>
          <w:sz w:val="24"/>
          <w:szCs w:val="24"/>
          <w:lang w:val="pl-PL"/>
        </w:rPr>
        <w:t>a</w:t>
      </w:r>
      <w:r w:rsidRPr="008217AB">
        <w:rPr>
          <w:color w:val="000000" w:themeColor="text1"/>
          <w:sz w:val="24"/>
          <w:szCs w:val="24"/>
          <w:lang w:val="pl-PL"/>
        </w:rPr>
        <w:t xml:space="preserve"> faktury lub rachunku stanowiących podstawę do zapłaty)</w:t>
      </w:r>
      <w:r w:rsidR="00416CA2" w:rsidRPr="008217AB">
        <w:rPr>
          <w:color w:val="000000" w:themeColor="text1"/>
          <w:sz w:val="24"/>
          <w:szCs w:val="24"/>
          <w:lang w:val="pl-PL"/>
        </w:rPr>
        <w:t xml:space="preserve"> </w:t>
      </w:r>
      <w:r w:rsidRPr="008217AB">
        <w:rPr>
          <w:color w:val="000000" w:themeColor="text1"/>
          <w:sz w:val="24"/>
          <w:szCs w:val="24"/>
          <w:lang w:val="pl-PL"/>
        </w:rPr>
        <w:t xml:space="preserve">wymagalnego wynagrodzenia </w:t>
      </w:r>
      <w:r w:rsidR="0010282E" w:rsidRPr="008217AB">
        <w:rPr>
          <w:color w:val="000000" w:themeColor="text1"/>
          <w:sz w:val="24"/>
          <w:szCs w:val="24"/>
          <w:lang w:val="pl-PL"/>
        </w:rPr>
        <w:t>P</w:t>
      </w:r>
      <w:r w:rsidRPr="008217AB">
        <w:rPr>
          <w:color w:val="000000" w:themeColor="text1"/>
          <w:sz w:val="24"/>
          <w:szCs w:val="24"/>
          <w:lang w:val="pl-PL"/>
        </w:rPr>
        <w:t xml:space="preserve">odwykonawcom lub dalszym </w:t>
      </w:r>
      <w:r w:rsidR="0010282E" w:rsidRPr="008217AB">
        <w:rPr>
          <w:color w:val="000000" w:themeColor="text1"/>
          <w:sz w:val="24"/>
          <w:szCs w:val="24"/>
          <w:lang w:val="pl-PL"/>
        </w:rPr>
        <w:t>P</w:t>
      </w:r>
      <w:r w:rsidRPr="008217AB">
        <w:rPr>
          <w:color w:val="000000" w:themeColor="text1"/>
          <w:sz w:val="24"/>
          <w:szCs w:val="24"/>
          <w:lang w:val="pl-PL"/>
        </w:rPr>
        <w:t xml:space="preserve">odwykonawcom, którzy zawarli zaakceptowaną przez </w:t>
      </w:r>
      <w:r w:rsidR="0010282E" w:rsidRPr="008217AB">
        <w:rPr>
          <w:color w:val="000000" w:themeColor="text1"/>
          <w:sz w:val="24"/>
          <w:szCs w:val="24"/>
          <w:lang w:val="pl-PL"/>
        </w:rPr>
        <w:t>Z</w:t>
      </w:r>
      <w:r w:rsidRPr="008217AB">
        <w:rPr>
          <w:color w:val="000000" w:themeColor="text1"/>
          <w:sz w:val="24"/>
          <w:szCs w:val="24"/>
          <w:lang w:val="pl-PL"/>
        </w:rPr>
        <w:t xml:space="preserve">amawiającego umowę o podwykonawstwo, której przedmiotem są roboty budowlane, lub którzy zawarli przedłożoną </w:t>
      </w:r>
      <w:r w:rsidR="0010282E" w:rsidRPr="008217AB">
        <w:rPr>
          <w:color w:val="000000" w:themeColor="text1"/>
          <w:sz w:val="24"/>
          <w:szCs w:val="24"/>
          <w:lang w:val="pl-PL"/>
        </w:rPr>
        <w:t>Z</w:t>
      </w:r>
      <w:r w:rsidRPr="008217AB">
        <w:rPr>
          <w:color w:val="000000" w:themeColor="text1"/>
          <w:sz w:val="24"/>
          <w:szCs w:val="24"/>
          <w:lang w:val="pl-PL"/>
        </w:rPr>
        <w:t>amawiającemu umowę o podwykonawstwo, której przedmiotem są dostawy lub usługi</w:t>
      </w:r>
      <w:r w:rsidR="0010282E" w:rsidRPr="008217AB">
        <w:rPr>
          <w:color w:val="000000" w:themeColor="text1"/>
          <w:sz w:val="24"/>
          <w:szCs w:val="24"/>
          <w:lang w:val="pl-PL"/>
        </w:rPr>
        <w:t xml:space="preserve">. </w:t>
      </w:r>
    </w:p>
    <w:p w14:paraId="1FFE19A2" w14:textId="20320EB3" w:rsidR="007C0060" w:rsidRPr="008217AB" w:rsidRDefault="007C0060" w:rsidP="00ED3C52">
      <w:pPr>
        <w:widowControl/>
        <w:numPr>
          <w:ilvl w:val="0"/>
          <w:numId w:val="22"/>
        </w:numPr>
        <w:tabs>
          <w:tab w:val="clear" w:pos="0"/>
          <w:tab w:val="num" w:pos="904"/>
        </w:tabs>
        <w:suppressAutoHyphens/>
        <w:autoSpaceDE/>
        <w:autoSpaceDN/>
        <w:spacing w:before="120"/>
        <w:ind w:left="904" w:hanging="426"/>
        <w:jc w:val="both"/>
        <w:rPr>
          <w:color w:val="000000" w:themeColor="text1"/>
          <w:sz w:val="24"/>
          <w:szCs w:val="24"/>
          <w:lang w:val="pl-PL"/>
        </w:rPr>
      </w:pPr>
      <w:r w:rsidRPr="008217AB">
        <w:rPr>
          <w:color w:val="000000" w:themeColor="text1"/>
          <w:sz w:val="24"/>
          <w:szCs w:val="24"/>
          <w:lang w:val="pl-PL"/>
        </w:rPr>
        <w:t xml:space="preserve">Zamawiający dopuszcza jako formę zapłaty dla </w:t>
      </w:r>
      <w:r w:rsidR="0010282E" w:rsidRPr="008217AB">
        <w:rPr>
          <w:color w:val="000000" w:themeColor="text1"/>
          <w:sz w:val="24"/>
          <w:szCs w:val="24"/>
          <w:lang w:val="pl-PL"/>
        </w:rPr>
        <w:t>P</w:t>
      </w:r>
      <w:r w:rsidRPr="008217AB">
        <w:rPr>
          <w:color w:val="000000" w:themeColor="text1"/>
          <w:sz w:val="24"/>
          <w:szCs w:val="24"/>
          <w:lang w:val="pl-PL"/>
        </w:rPr>
        <w:t xml:space="preserve">odwykonawcy/dalszego </w:t>
      </w:r>
      <w:r w:rsidR="00FD496D" w:rsidRPr="008217AB">
        <w:rPr>
          <w:color w:val="000000" w:themeColor="text1"/>
          <w:sz w:val="24"/>
          <w:szCs w:val="24"/>
          <w:lang w:val="pl-PL"/>
        </w:rPr>
        <w:t>P</w:t>
      </w:r>
      <w:r w:rsidRPr="008217AB">
        <w:rPr>
          <w:color w:val="000000" w:themeColor="text1"/>
          <w:sz w:val="24"/>
          <w:szCs w:val="24"/>
          <w:lang w:val="pl-PL"/>
        </w:rPr>
        <w:t>odwykonawcy - cesję wierzytelności. W takim przypadku Wykonawca może wraz z projektem umowy, o którym mowa w ust.</w:t>
      </w:r>
      <w:r w:rsidR="0010282E" w:rsidRPr="008217AB">
        <w:rPr>
          <w:color w:val="000000" w:themeColor="text1"/>
          <w:sz w:val="24"/>
          <w:szCs w:val="24"/>
          <w:lang w:val="pl-PL"/>
        </w:rPr>
        <w:t xml:space="preserve"> </w:t>
      </w:r>
      <w:r w:rsidRPr="008217AB">
        <w:rPr>
          <w:color w:val="000000" w:themeColor="text1"/>
          <w:sz w:val="24"/>
          <w:szCs w:val="24"/>
          <w:lang w:val="pl-PL"/>
        </w:rPr>
        <w:t xml:space="preserve">3, złożyć oświadczenie, iż wyraża on zgodę na zapłacenie przez Zamawiającego należności wynikających z danej umowy bezpośrednio na rzecz Podwykonawcy/dalszego </w:t>
      </w:r>
      <w:r w:rsidR="0010282E" w:rsidRPr="008217AB">
        <w:rPr>
          <w:color w:val="000000" w:themeColor="text1"/>
          <w:sz w:val="24"/>
          <w:szCs w:val="24"/>
          <w:lang w:val="pl-PL"/>
        </w:rPr>
        <w:t>P</w:t>
      </w:r>
      <w:r w:rsidRPr="008217AB">
        <w:rPr>
          <w:color w:val="000000" w:themeColor="text1"/>
          <w:sz w:val="24"/>
          <w:szCs w:val="24"/>
          <w:lang w:val="pl-PL"/>
        </w:rPr>
        <w:t>odwykonawcy.</w:t>
      </w:r>
      <w:r w:rsidR="00EB43BF" w:rsidRPr="008217AB">
        <w:rPr>
          <w:color w:val="000000" w:themeColor="text1"/>
          <w:sz w:val="24"/>
          <w:szCs w:val="24"/>
          <w:lang w:val="pl-PL"/>
        </w:rPr>
        <w:t xml:space="preserve"> </w:t>
      </w:r>
      <w:r w:rsidRPr="008217AB">
        <w:rPr>
          <w:color w:val="000000" w:themeColor="text1"/>
          <w:sz w:val="24"/>
          <w:szCs w:val="24"/>
          <w:lang w:val="pl-PL"/>
        </w:rPr>
        <w:t>W takim przypadku wraz z projektem umowy Wykonawca obowiązany jest przedłożyć również projekt</w:t>
      </w:r>
      <w:r w:rsidR="00A33D5A" w:rsidRPr="008217AB">
        <w:rPr>
          <w:color w:val="000000" w:themeColor="text1"/>
          <w:sz w:val="24"/>
          <w:szCs w:val="24"/>
          <w:lang w:val="pl-PL"/>
        </w:rPr>
        <w:t xml:space="preserve"> </w:t>
      </w:r>
      <w:r w:rsidRPr="008217AB">
        <w:rPr>
          <w:color w:val="000000" w:themeColor="text1"/>
          <w:sz w:val="24"/>
          <w:szCs w:val="24"/>
          <w:lang w:val="pl-PL"/>
        </w:rPr>
        <w:t xml:space="preserve">umowy cesji praw z danej umowy z </w:t>
      </w:r>
      <w:r w:rsidR="0010282E" w:rsidRPr="008217AB">
        <w:rPr>
          <w:color w:val="000000" w:themeColor="text1"/>
          <w:sz w:val="24"/>
          <w:szCs w:val="24"/>
          <w:lang w:val="pl-PL"/>
        </w:rPr>
        <w:t>P</w:t>
      </w:r>
      <w:r w:rsidRPr="008217AB">
        <w:rPr>
          <w:color w:val="000000" w:themeColor="text1"/>
          <w:sz w:val="24"/>
          <w:szCs w:val="24"/>
          <w:lang w:val="pl-PL"/>
        </w:rPr>
        <w:t xml:space="preserve">odwykonawcą/dalszym </w:t>
      </w:r>
      <w:r w:rsidR="0010282E" w:rsidRPr="008217AB">
        <w:rPr>
          <w:color w:val="000000" w:themeColor="text1"/>
          <w:sz w:val="24"/>
          <w:szCs w:val="24"/>
          <w:lang w:val="pl-PL"/>
        </w:rPr>
        <w:t>P</w:t>
      </w:r>
      <w:r w:rsidRPr="008217AB">
        <w:rPr>
          <w:color w:val="000000" w:themeColor="text1"/>
          <w:sz w:val="24"/>
          <w:szCs w:val="24"/>
          <w:lang w:val="pl-PL"/>
        </w:rPr>
        <w:t xml:space="preserve">odwykonawcą, przenoszącej na </w:t>
      </w:r>
      <w:r w:rsidR="0010282E" w:rsidRPr="008217AB">
        <w:rPr>
          <w:color w:val="000000" w:themeColor="text1"/>
          <w:sz w:val="24"/>
          <w:szCs w:val="24"/>
          <w:lang w:val="pl-PL"/>
        </w:rPr>
        <w:t>P</w:t>
      </w:r>
      <w:r w:rsidRPr="008217AB">
        <w:rPr>
          <w:color w:val="000000" w:themeColor="text1"/>
          <w:sz w:val="24"/>
          <w:szCs w:val="24"/>
          <w:lang w:val="pl-PL"/>
        </w:rPr>
        <w:t xml:space="preserve">odwykonawcę/dalszego </w:t>
      </w:r>
      <w:r w:rsidR="0010282E" w:rsidRPr="008217AB">
        <w:rPr>
          <w:color w:val="000000" w:themeColor="text1"/>
          <w:sz w:val="24"/>
          <w:szCs w:val="24"/>
          <w:lang w:val="pl-PL"/>
        </w:rPr>
        <w:t>P</w:t>
      </w:r>
      <w:r w:rsidRPr="008217AB">
        <w:rPr>
          <w:color w:val="000000" w:themeColor="text1"/>
          <w:sz w:val="24"/>
          <w:szCs w:val="24"/>
          <w:lang w:val="pl-PL"/>
        </w:rPr>
        <w:t>odwykonawcę prawo do uzyskania zapłaty bezpośrednio od Zamawiającego.</w:t>
      </w:r>
    </w:p>
    <w:p w14:paraId="722A3071" w14:textId="412DDBDF" w:rsidR="007C0060" w:rsidRPr="008217AB" w:rsidRDefault="007C0060" w:rsidP="00ED3C52">
      <w:pPr>
        <w:pStyle w:val="Akapitzlist"/>
        <w:widowControl/>
        <w:numPr>
          <w:ilvl w:val="0"/>
          <w:numId w:val="22"/>
        </w:numPr>
        <w:autoSpaceDE/>
        <w:spacing w:before="120"/>
        <w:rPr>
          <w:color w:val="000000" w:themeColor="text1"/>
          <w:sz w:val="24"/>
          <w:szCs w:val="24"/>
          <w:lang w:val="pl-PL"/>
        </w:rPr>
      </w:pPr>
      <w:r w:rsidRPr="008217AB">
        <w:rPr>
          <w:color w:val="000000" w:themeColor="text1"/>
          <w:sz w:val="24"/>
          <w:szCs w:val="24"/>
          <w:lang w:val="pl-PL"/>
        </w:rPr>
        <w:t xml:space="preserve">W terminie 7 dni od dnia zawarcia umowy z </w:t>
      </w:r>
      <w:r w:rsidR="0010282E" w:rsidRPr="008217AB">
        <w:rPr>
          <w:color w:val="000000" w:themeColor="text1"/>
          <w:sz w:val="24"/>
          <w:szCs w:val="24"/>
          <w:lang w:val="pl-PL"/>
        </w:rPr>
        <w:t>P</w:t>
      </w:r>
      <w:r w:rsidRPr="008217AB">
        <w:rPr>
          <w:color w:val="000000" w:themeColor="text1"/>
          <w:sz w:val="24"/>
          <w:szCs w:val="24"/>
          <w:lang w:val="pl-PL"/>
        </w:rPr>
        <w:t>odwykonawcą</w:t>
      </w:r>
      <w:r w:rsidR="00FD496D" w:rsidRPr="008217AB">
        <w:rPr>
          <w:color w:val="000000" w:themeColor="text1"/>
          <w:sz w:val="24"/>
          <w:szCs w:val="24"/>
          <w:lang w:val="pl-PL"/>
        </w:rPr>
        <w:t>/ dalszym Podwykonawcą</w:t>
      </w:r>
      <w:r w:rsidRPr="008217AB">
        <w:rPr>
          <w:color w:val="000000" w:themeColor="text1"/>
          <w:sz w:val="24"/>
          <w:szCs w:val="24"/>
          <w:lang w:val="pl-PL"/>
        </w:rPr>
        <w:t xml:space="preserve">, Wykonawca powinien przedłożyć Zamawiającemu umowę cesji praw z danej umowy z </w:t>
      </w:r>
      <w:r w:rsidR="0010282E" w:rsidRPr="008217AB">
        <w:rPr>
          <w:color w:val="000000" w:themeColor="text1"/>
          <w:sz w:val="24"/>
          <w:szCs w:val="24"/>
          <w:lang w:val="pl-PL"/>
        </w:rPr>
        <w:t>P</w:t>
      </w:r>
      <w:r w:rsidRPr="008217AB">
        <w:rPr>
          <w:color w:val="000000" w:themeColor="text1"/>
          <w:sz w:val="24"/>
          <w:szCs w:val="24"/>
          <w:lang w:val="pl-PL"/>
        </w:rPr>
        <w:t xml:space="preserve">odwykonawcą/dalszym </w:t>
      </w:r>
      <w:r w:rsidR="0010282E" w:rsidRPr="008217AB">
        <w:rPr>
          <w:color w:val="000000" w:themeColor="text1"/>
          <w:sz w:val="24"/>
          <w:szCs w:val="24"/>
          <w:lang w:val="pl-PL"/>
        </w:rPr>
        <w:t>P</w:t>
      </w:r>
      <w:r w:rsidRPr="008217AB">
        <w:rPr>
          <w:color w:val="000000" w:themeColor="text1"/>
          <w:sz w:val="24"/>
          <w:szCs w:val="24"/>
          <w:lang w:val="pl-PL"/>
        </w:rPr>
        <w:t xml:space="preserve">odwykonawcą, przenoszącą na </w:t>
      </w:r>
      <w:r w:rsidR="0010282E" w:rsidRPr="008217AB">
        <w:rPr>
          <w:color w:val="000000" w:themeColor="text1"/>
          <w:sz w:val="24"/>
          <w:szCs w:val="24"/>
          <w:lang w:val="pl-PL"/>
        </w:rPr>
        <w:t>P</w:t>
      </w:r>
      <w:r w:rsidRPr="008217AB">
        <w:rPr>
          <w:color w:val="000000" w:themeColor="text1"/>
          <w:sz w:val="24"/>
          <w:szCs w:val="24"/>
          <w:lang w:val="pl-PL"/>
        </w:rPr>
        <w:t xml:space="preserve">odwykonawcę/dalszego </w:t>
      </w:r>
      <w:r w:rsidR="0010282E" w:rsidRPr="008217AB">
        <w:rPr>
          <w:color w:val="000000" w:themeColor="text1"/>
          <w:sz w:val="24"/>
          <w:szCs w:val="24"/>
          <w:lang w:val="pl-PL"/>
        </w:rPr>
        <w:t>P</w:t>
      </w:r>
      <w:r w:rsidRPr="008217AB">
        <w:rPr>
          <w:color w:val="000000" w:themeColor="text1"/>
          <w:sz w:val="24"/>
          <w:szCs w:val="24"/>
          <w:lang w:val="pl-PL"/>
        </w:rPr>
        <w:t>odwykonawcę prawo do uzyskania zapłaty bezpośrednio od Zamawiającego. W przypadku niedotrzymania terminu na przedłożenie Zamawiającemu umowy cesji Wykonawca zapłaci Zamawiającemu karę umowną.</w:t>
      </w:r>
      <w:r w:rsidR="00DC345B" w:rsidRPr="008217AB">
        <w:rPr>
          <w:color w:val="000000" w:themeColor="text1"/>
          <w:sz w:val="24"/>
          <w:szCs w:val="24"/>
          <w:lang w:val="pl-PL"/>
        </w:rPr>
        <w:t xml:space="preserve"> </w:t>
      </w:r>
    </w:p>
    <w:p w14:paraId="57916206" w14:textId="77777777" w:rsidR="007C0060" w:rsidRPr="008217AB" w:rsidRDefault="007C0060" w:rsidP="00ED3C52">
      <w:pPr>
        <w:pStyle w:val="Akapitzlist"/>
        <w:widowControl/>
        <w:numPr>
          <w:ilvl w:val="0"/>
          <w:numId w:val="22"/>
        </w:numPr>
        <w:autoSpaceDE/>
        <w:spacing w:before="120"/>
        <w:rPr>
          <w:color w:val="000000" w:themeColor="text1"/>
          <w:sz w:val="24"/>
          <w:szCs w:val="24"/>
          <w:lang w:val="pl-PL"/>
        </w:rPr>
      </w:pPr>
      <w:r w:rsidRPr="008217AB">
        <w:rPr>
          <w:color w:val="000000" w:themeColor="text1"/>
          <w:sz w:val="24"/>
          <w:szCs w:val="24"/>
          <w:lang w:val="pl-PL"/>
        </w:rPr>
        <w:t xml:space="preserve">Jeżeli zmiana lub rezygnacja z </w:t>
      </w:r>
      <w:r w:rsidR="0010282E" w:rsidRPr="008217AB">
        <w:rPr>
          <w:color w:val="000000" w:themeColor="text1"/>
          <w:sz w:val="24"/>
          <w:szCs w:val="24"/>
          <w:lang w:val="pl-PL"/>
        </w:rPr>
        <w:t>P</w:t>
      </w:r>
      <w:r w:rsidRPr="008217AB">
        <w:rPr>
          <w:color w:val="000000" w:themeColor="text1"/>
          <w:sz w:val="24"/>
          <w:szCs w:val="24"/>
          <w:lang w:val="pl-PL"/>
        </w:rPr>
        <w:t xml:space="preserve">odwykonawcy dotyczy podmiotu, na którego zasoby wykonawca powoływał się, na zasadach określonych w art. 22 a ust .1 </w:t>
      </w:r>
      <w:r w:rsidR="00EB43BF" w:rsidRPr="008217AB">
        <w:rPr>
          <w:color w:val="000000" w:themeColor="text1"/>
          <w:sz w:val="24"/>
          <w:szCs w:val="24"/>
          <w:lang w:val="pl-PL"/>
        </w:rPr>
        <w:t>Ustawy PZP</w:t>
      </w:r>
      <w:r w:rsidRPr="008217AB">
        <w:rPr>
          <w:color w:val="000000" w:themeColor="text1"/>
          <w:sz w:val="24"/>
          <w:szCs w:val="24"/>
          <w:lang w:val="pl-PL"/>
        </w:rPr>
        <w:t>, w celu wykazania spełniania</w:t>
      </w:r>
      <w:r w:rsidR="00A33D5A" w:rsidRPr="008217AB">
        <w:rPr>
          <w:color w:val="000000" w:themeColor="text1"/>
          <w:sz w:val="24"/>
          <w:szCs w:val="24"/>
          <w:lang w:val="pl-PL"/>
        </w:rPr>
        <w:t xml:space="preserve"> </w:t>
      </w:r>
      <w:r w:rsidRPr="008217AB">
        <w:rPr>
          <w:color w:val="000000" w:themeColor="text1"/>
          <w:sz w:val="24"/>
          <w:szCs w:val="24"/>
          <w:lang w:val="pl-PL"/>
        </w:rPr>
        <w:t xml:space="preserve">warunków udziału w postępowaniu, o których mowa w art. 22 ust. 1 </w:t>
      </w:r>
      <w:r w:rsidR="00EB43BF" w:rsidRPr="008217AB">
        <w:rPr>
          <w:color w:val="000000" w:themeColor="text1"/>
          <w:sz w:val="24"/>
          <w:szCs w:val="24"/>
          <w:lang w:val="pl-PL"/>
        </w:rPr>
        <w:t>Ustawy PZP</w:t>
      </w:r>
      <w:r w:rsidRPr="008217AB">
        <w:rPr>
          <w:color w:val="000000" w:themeColor="text1"/>
          <w:sz w:val="24"/>
          <w:szCs w:val="24"/>
          <w:lang w:val="pl-PL"/>
        </w:rPr>
        <w:t xml:space="preserve">, </w:t>
      </w:r>
      <w:r w:rsidR="0010282E" w:rsidRPr="008217AB">
        <w:rPr>
          <w:color w:val="000000" w:themeColor="text1"/>
          <w:sz w:val="24"/>
          <w:szCs w:val="24"/>
          <w:lang w:val="pl-PL"/>
        </w:rPr>
        <w:t>W</w:t>
      </w:r>
      <w:r w:rsidRPr="008217AB">
        <w:rPr>
          <w:color w:val="000000" w:themeColor="text1"/>
          <w:sz w:val="24"/>
          <w:szCs w:val="24"/>
          <w:lang w:val="pl-PL"/>
        </w:rPr>
        <w:t>ykonawca jest</w:t>
      </w:r>
      <w:r w:rsidR="00A33D5A" w:rsidRPr="008217AB">
        <w:rPr>
          <w:color w:val="000000" w:themeColor="text1"/>
          <w:sz w:val="24"/>
          <w:szCs w:val="24"/>
          <w:lang w:val="pl-PL"/>
        </w:rPr>
        <w:t xml:space="preserve"> </w:t>
      </w:r>
      <w:r w:rsidRPr="008217AB">
        <w:rPr>
          <w:color w:val="000000" w:themeColor="text1"/>
          <w:sz w:val="24"/>
          <w:szCs w:val="24"/>
          <w:lang w:val="pl-PL"/>
        </w:rPr>
        <w:t xml:space="preserve">zobowiązany wykazać Zamawiającemu, iż proponowany inny </w:t>
      </w:r>
      <w:r w:rsidR="0010282E" w:rsidRPr="008217AB">
        <w:rPr>
          <w:color w:val="000000" w:themeColor="text1"/>
          <w:sz w:val="24"/>
          <w:szCs w:val="24"/>
          <w:lang w:val="pl-PL"/>
        </w:rPr>
        <w:t>P</w:t>
      </w:r>
      <w:r w:rsidRPr="008217AB">
        <w:rPr>
          <w:color w:val="000000" w:themeColor="text1"/>
          <w:sz w:val="24"/>
          <w:szCs w:val="24"/>
          <w:lang w:val="pl-PL"/>
        </w:rPr>
        <w:t xml:space="preserve">odwykonawca lub </w:t>
      </w:r>
      <w:r w:rsidR="0010282E" w:rsidRPr="008217AB">
        <w:rPr>
          <w:color w:val="000000" w:themeColor="text1"/>
          <w:sz w:val="24"/>
          <w:szCs w:val="24"/>
          <w:lang w:val="pl-PL"/>
        </w:rPr>
        <w:t>W</w:t>
      </w:r>
      <w:r w:rsidRPr="008217AB">
        <w:rPr>
          <w:color w:val="000000" w:themeColor="text1"/>
          <w:sz w:val="24"/>
          <w:szCs w:val="24"/>
          <w:lang w:val="pl-PL"/>
        </w:rPr>
        <w:t>ykonawca samodzielnie spełnia je w stopniu nie mniejszym niż wymagany w trakcie postępowania o udzielenie zamówienia.</w:t>
      </w:r>
    </w:p>
    <w:p w14:paraId="7F6A6D7F" w14:textId="77777777" w:rsidR="007C0060" w:rsidRPr="008217AB" w:rsidRDefault="007C0060" w:rsidP="00ED3C52">
      <w:pPr>
        <w:pStyle w:val="Akapitzlist"/>
        <w:widowControl/>
        <w:numPr>
          <w:ilvl w:val="0"/>
          <w:numId w:val="22"/>
        </w:numPr>
        <w:tabs>
          <w:tab w:val="clear" w:pos="0"/>
          <w:tab w:val="num" w:pos="118"/>
          <w:tab w:val="left" w:pos="426"/>
        </w:tabs>
        <w:autoSpaceDE/>
        <w:spacing w:before="120"/>
        <w:ind w:left="838"/>
        <w:rPr>
          <w:color w:val="000000" w:themeColor="text1"/>
          <w:sz w:val="24"/>
          <w:szCs w:val="24"/>
          <w:lang w:val="pl-PL"/>
        </w:rPr>
      </w:pPr>
      <w:r w:rsidRPr="008217AB">
        <w:rPr>
          <w:color w:val="000000" w:themeColor="text1"/>
          <w:sz w:val="24"/>
          <w:szCs w:val="24"/>
          <w:lang w:val="pl-PL"/>
        </w:rPr>
        <w:t xml:space="preserve">Do zawierania umów o podwykonawstwo z dalszymi </w:t>
      </w:r>
      <w:r w:rsidR="0010282E" w:rsidRPr="008217AB">
        <w:rPr>
          <w:color w:val="000000" w:themeColor="text1"/>
          <w:sz w:val="24"/>
          <w:szCs w:val="24"/>
          <w:lang w:val="pl-PL"/>
        </w:rPr>
        <w:t>P</w:t>
      </w:r>
      <w:r w:rsidRPr="008217AB">
        <w:rPr>
          <w:color w:val="000000" w:themeColor="text1"/>
          <w:sz w:val="24"/>
          <w:szCs w:val="24"/>
          <w:lang w:val="pl-PL"/>
        </w:rPr>
        <w:t xml:space="preserve">odwykonawcami (I-go, II-go i dalszych stopni) stosuje się </w:t>
      </w:r>
      <w:r w:rsidR="0010282E" w:rsidRPr="008217AB">
        <w:rPr>
          <w:color w:val="000000" w:themeColor="text1"/>
          <w:sz w:val="24"/>
          <w:szCs w:val="24"/>
          <w:lang w:val="pl-PL"/>
        </w:rPr>
        <w:t xml:space="preserve">odpowiednio </w:t>
      </w:r>
      <w:r w:rsidRPr="008217AB">
        <w:rPr>
          <w:color w:val="000000" w:themeColor="text1"/>
          <w:sz w:val="24"/>
          <w:szCs w:val="24"/>
          <w:lang w:val="pl-PL"/>
        </w:rPr>
        <w:t>przepisy niniejszego Paragrafu.</w:t>
      </w:r>
    </w:p>
    <w:p w14:paraId="30F7A1DD" w14:textId="3B6AA8F1" w:rsidR="007C0060" w:rsidRPr="008217AB" w:rsidRDefault="007C0060" w:rsidP="00ED3C52">
      <w:pPr>
        <w:pStyle w:val="Akapitzlist"/>
        <w:widowControl/>
        <w:numPr>
          <w:ilvl w:val="0"/>
          <w:numId w:val="22"/>
        </w:numPr>
        <w:tabs>
          <w:tab w:val="left" w:pos="426"/>
        </w:tabs>
        <w:autoSpaceDE/>
        <w:spacing w:before="120"/>
        <w:ind w:left="838"/>
        <w:rPr>
          <w:color w:val="000000" w:themeColor="text1"/>
          <w:sz w:val="24"/>
          <w:szCs w:val="24"/>
          <w:lang w:val="pl-PL"/>
        </w:rPr>
      </w:pPr>
      <w:r w:rsidRPr="008217AB">
        <w:rPr>
          <w:color w:val="000000" w:themeColor="text1"/>
          <w:sz w:val="24"/>
          <w:szCs w:val="24"/>
          <w:lang w:val="pl-PL"/>
        </w:rPr>
        <w:t xml:space="preserve">W przypadku, gdyby Zamawiający  zobowiązany był do zapłaty na rzecz któregokolwiek z </w:t>
      </w:r>
      <w:r w:rsidR="00F95DFC" w:rsidRPr="008217AB">
        <w:rPr>
          <w:color w:val="000000" w:themeColor="text1"/>
          <w:sz w:val="24"/>
          <w:szCs w:val="24"/>
          <w:lang w:val="pl-PL"/>
        </w:rPr>
        <w:t>P</w:t>
      </w:r>
      <w:r w:rsidRPr="008217AB">
        <w:rPr>
          <w:color w:val="000000" w:themeColor="text1"/>
          <w:sz w:val="24"/>
          <w:szCs w:val="24"/>
          <w:lang w:val="pl-PL"/>
        </w:rPr>
        <w:t xml:space="preserve">odwykonawców wynagrodzenia należnego </w:t>
      </w:r>
      <w:r w:rsidR="000E4BF2" w:rsidRPr="008217AB">
        <w:rPr>
          <w:color w:val="000000" w:themeColor="text1"/>
          <w:sz w:val="24"/>
          <w:szCs w:val="24"/>
          <w:lang w:val="pl-PL"/>
        </w:rPr>
        <w:t>P</w:t>
      </w:r>
      <w:r w:rsidRPr="008217AB">
        <w:rPr>
          <w:color w:val="000000" w:themeColor="text1"/>
          <w:sz w:val="24"/>
          <w:szCs w:val="24"/>
          <w:lang w:val="pl-PL"/>
        </w:rPr>
        <w:t xml:space="preserve">odwykonawcom od Wykonawcy, wówczas Wykonawca zobowiązany będzie do zwrotu na rzecz Zamawiającego wynagrodzenia zapłaconego przez niego </w:t>
      </w:r>
      <w:r w:rsidR="000E4BF2" w:rsidRPr="008217AB">
        <w:rPr>
          <w:color w:val="000000" w:themeColor="text1"/>
          <w:sz w:val="24"/>
          <w:szCs w:val="24"/>
          <w:lang w:val="pl-PL"/>
        </w:rPr>
        <w:t>P</w:t>
      </w:r>
      <w:r w:rsidRPr="008217AB">
        <w:rPr>
          <w:color w:val="000000" w:themeColor="text1"/>
          <w:sz w:val="24"/>
          <w:szCs w:val="24"/>
          <w:lang w:val="pl-PL"/>
        </w:rPr>
        <w:t>odwykonawcom</w:t>
      </w:r>
      <w:r w:rsidR="00EB43BF" w:rsidRPr="008217AB">
        <w:rPr>
          <w:color w:val="000000" w:themeColor="text1"/>
          <w:sz w:val="24"/>
          <w:szCs w:val="24"/>
          <w:lang w:val="pl-PL"/>
        </w:rPr>
        <w:t xml:space="preserve"> (dalszym </w:t>
      </w:r>
      <w:r w:rsidR="000E4BF2" w:rsidRPr="008217AB">
        <w:rPr>
          <w:color w:val="000000" w:themeColor="text1"/>
          <w:sz w:val="24"/>
          <w:szCs w:val="24"/>
          <w:lang w:val="pl-PL"/>
        </w:rPr>
        <w:t>P</w:t>
      </w:r>
      <w:r w:rsidRPr="008217AB">
        <w:rPr>
          <w:color w:val="000000" w:themeColor="text1"/>
          <w:sz w:val="24"/>
          <w:szCs w:val="24"/>
          <w:lang w:val="pl-PL"/>
        </w:rPr>
        <w:t xml:space="preserve">odwykonawcom) wraz z odsetkami ustawowymi. Wykonawca wyraża zgodę na potrącenie kwoty wynagrodzenia z odsetkami ustawowymi </w:t>
      </w:r>
      <w:r w:rsidR="000E4BF2" w:rsidRPr="008217AB">
        <w:rPr>
          <w:color w:val="000000" w:themeColor="text1"/>
          <w:sz w:val="24"/>
          <w:szCs w:val="24"/>
          <w:lang w:val="pl-PL"/>
        </w:rPr>
        <w:t>wypłaconego P</w:t>
      </w:r>
      <w:r w:rsidRPr="008217AB">
        <w:rPr>
          <w:color w:val="000000" w:themeColor="text1"/>
          <w:sz w:val="24"/>
          <w:szCs w:val="24"/>
          <w:lang w:val="pl-PL"/>
        </w:rPr>
        <w:t>odwykonawcom z przysługującego mu wynagrodzenia.</w:t>
      </w:r>
    </w:p>
    <w:p w14:paraId="27097786" w14:textId="05DFFD12" w:rsidR="007C0060" w:rsidRPr="008217AB" w:rsidRDefault="007C0060" w:rsidP="00ED3C52">
      <w:pPr>
        <w:pStyle w:val="Akapitzlist"/>
        <w:widowControl/>
        <w:numPr>
          <w:ilvl w:val="0"/>
          <w:numId w:val="22"/>
        </w:numPr>
        <w:tabs>
          <w:tab w:val="left" w:pos="426"/>
        </w:tabs>
        <w:autoSpaceDE/>
        <w:spacing w:before="120"/>
        <w:ind w:left="838"/>
        <w:rPr>
          <w:color w:val="000000" w:themeColor="text1"/>
          <w:sz w:val="24"/>
          <w:szCs w:val="24"/>
          <w:lang w:val="pl-PL"/>
        </w:rPr>
      </w:pPr>
      <w:r w:rsidRPr="008217AB">
        <w:rPr>
          <w:color w:val="000000" w:themeColor="text1"/>
          <w:sz w:val="24"/>
          <w:szCs w:val="24"/>
          <w:lang w:val="pl-PL"/>
        </w:rPr>
        <w:t>W przypadku  stwierdzenia przez Zamawiającego, że roboty budowlane objęte niniejszą umową są wykonywane przez Podwykonawcę lub dalszego Podwykonawcę, który nie został zgłoszony lub też</w:t>
      </w:r>
      <w:r w:rsidR="00EB43BF" w:rsidRPr="008217AB">
        <w:rPr>
          <w:color w:val="000000" w:themeColor="text1"/>
          <w:sz w:val="24"/>
          <w:szCs w:val="24"/>
          <w:lang w:val="pl-PL"/>
        </w:rPr>
        <w:t xml:space="preserve"> </w:t>
      </w:r>
      <w:r w:rsidRPr="008217AB">
        <w:rPr>
          <w:color w:val="000000" w:themeColor="text1"/>
          <w:sz w:val="24"/>
          <w:szCs w:val="24"/>
          <w:lang w:val="pl-PL"/>
        </w:rPr>
        <w:t>nie został zaakceptowany przez Zamawiającego, może nakazać wstrzymanie robót wykonywanych przez</w:t>
      </w:r>
      <w:r w:rsidR="00EB43BF" w:rsidRPr="008217AB">
        <w:rPr>
          <w:color w:val="000000" w:themeColor="text1"/>
          <w:sz w:val="24"/>
          <w:szCs w:val="24"/>
          <w:lang w:val="pl-PL"/>
        </w:rPr>
        <w:t xml:space="preserve"> </w:t>
      </w:r>
      <w:r w:rsidRPr="008217AB">
        <w:rPr>
          <w:color w:val="000000" w:themeColor="text1"/>
          <w:sz w:val="24"/>
          <w:szCs w:val="24"/>
          <w:lang w:val="pl-PL"/>
        </w:rPr>
        <w:t xml:space="preserve">tego </w:t>
      </w:r>
      <w:r w:rsidR="000E4BF2" w:rsidRPr="008217AB">
        <w:rPr>
          <w:color w:val="000000" w:themeColor="text1"/>
          <w:sz w:val="24"/>
          <w:szCs w:val="24"/>
          <w:lang w:val="pl-PL"/>
        </w:rPr>
        <w:t>P</w:t>
      </w:r>
      <w:r w:rsidRPr="008217AB">
        <w:rPr>
          <w:color w:val="000000" w:themeColor="text1"/>
          <w:sz w:val="24"/>
          <w:szCs w:val="24"/>
          <w:lang w:val="pl-PL"/>
        </w:rPr>
        <w:t xml:space="preserve">odwykonawcę (dalszego </w:t>
      </w:r>
      <w:r w:rsidR="000E4BF2" w:rsidRPr="008217AB">
        <w:rPr>
          <w:color w:val="000000" w:themeColor="text1"/>
          <w:sz w:val="24"/>
          <w:szCs w:val="24"/>
          <w:lang w:val="pl-PL"/>
        </w:rPr>
        <w:t>P</w:t>
      </w:r>
      <w:r w:rsidRPr="008217AB">
        <w:rPr>
          <w:color w:val="000000" w:themeColor="text1"/>
          <w:sz w:val="24"/>
          <w:szCs w:val="24"/>
          <w:lang w:val="pl-PL"/>
        </w:rPr>
        <w:t>odwykonawcę) i niezwłoczne opuszczenie terenu budowy.</w:t>
      </w:r>
    </w:p>
    <w:p w14:paraId="313B1A29" w14:textId="77777777" w:rsidR="00DB55A6" w:rsidRPr="008217AB" w:rsidRDefault="00DB55A6" w:rsidP="00291418">
      <w:pPr>
        <w:spacing w:before="120"/>
        <w:ind w:right="4413"/>
        <w:jc w:val="both"/>
        <w:rPr>
          <w:b/>
          <w:color w:val="000000" w:themeColor="text1"/>
          <w:sz w:val="24"/>
          <w:szCs w:val="24"/>
          <w:lang w:val="pl-PL"/>
        </w:rPr>
      </w:pPr>
    </w:p>
    <w:p w14:paraId="43675F80" w14:textId="77777777" w:rsidR="008F02BB" w:rsidRPr="008217AB" w:rsidRDefault="008F02BB" w:rsidP="008F02BB">
      <w:pPr>
        <w:pStyle w:val="Standard"/>
        <w:spacing w:before="120"/>
        <w:jc w:val="center"/>
        <w:rPr>
          <w:b/>
          <w:color w:val="000000" w:themeColor="text1"/>
          <w:sz w:val="24"/>
          <w:szCs w:val="24"/>
        </w:rPr>
      </w:pPr>
      <w:r w:rsidRPr="008217AB">
        <w:rPr>
          <w:b/>
          <w:color w:val="000000" w:themeColor="text1"/>
          <w:sz w:val="24"/>
          <w:szCs w:val="24"/>
        </w:rPr>
        <w:t xml:space="preserve">§ </w:t>
      </w:r>
      <w:r w:rsidR="0009717E" w:rsidRPr="008217AB">
        <w:rPr>
          <w:b/>
          <w:color w:val="000000" w:themeColor="text1"/>
          <w:sz w:val="24"/>
          <w:szCs w:val="24"/>
        </w:rPr>
        <w:t>9</w:t>
      </w:r>
    </w:p>
    <w:p w14:paraId="6FC78BB6" w14:textId="77777777" w:rsidR="00EB2403" w:rsidRPr="008217AB" w:rsidRDefault="00EB2403" w:rsidP="008F02BB">
      <w:pPr>
        <w:pStyle w:val="Standard"/>
        <w:spacing w:before="120"/>
        <w:jc w:val="center"/>
        <w:rPr>
          <w:b/>
          <w:color w:val="000000" w:themeColor="text1"/>
          <w:sz w:val="24"/>
          <w:szCs w:val="24"/>
        </w:rPr>
      </w:pPr>
      <w:r w:rsidRPr="008217AB">
        <w:rPr>
          <w:b/>
          <w:color w:val="000000" w:themeColor="text1"/>
          <w:sz w:val="24"/>
          <w:szCs w:val="24"/>
        </w:rPr>
        <w:t>Odbiór Przedmiotu Umowy</w:t>
      </w:r>
    </w:p>
    <w:p w14:paraId="5547B9A1" w14:textId="77777777" w:rsidR="00EB2403" w:rsidRPr="008217AB" w:rsidRDefault="00EB2403" w:rsidP="00ED3C52">
      <w:pPr>
        <w:numPr>
          <w:ilvl w:val="0"/>
          <w:numId w:val="19"/>
        </w:numPr>
        <w:tabs>
          <w:tab w:val="clear" w:pos="720"/>
          <w:tab w:val="num" w:pos="1146"/>
        </w:tabs>
        <w:adjustRightInd w:val="0"/>
        <w:spacing w:before="120"/>
        <w:jc w:val="both"/>
        <w:rPr>
          <w:color w:val="000000" w:themeColor="text1"/>
          <w:sz w:val="24"/>
          <w:szCs w:val="24"/>
          <w:lang w:val="pl-PL"/>
        </w:rPr>
      </w:pPr>
      <w:r w:rsidRPr="008217AB">
        <w:rPr>
          <w:color w:val="000000" w:themeColor="text1"/>
          <w:sz w:val="24"/>
          <w:szCs w:val="24"/>
          <w:lang w:val="pl-PL"/>
        </w:rPr>
        <w:t>Wykonawca zobowiązany jest zgłosić Zamawiającemu na piśmie, gotowość do odbioru Przedmiotu Umowy.</w:t>
      </w:r>
    </w:p>
    <w:p w14:paraId="3BA940B6" w14:textId="77777777" w:rsidR="00EB2403" w:rsidRPr="008217AB" w:rsidRDefault="00EB2403" w:rsidP="00ED3C52">
      <w:pPr>
        <w:numPr>
          <w:ilvl w:val="0"/>
          <w:numId w:val="19"/>
        </w:numPr>
        <w:tabs>
          <w:tab w:val="clear" w:pos="720"/>
          <w:tab w:val="num" w:pos="1146"/>
        </w:tabs>
        <w:adjustRightInd w:val="0"/>
        <w:spacing w:before="120"/>
        <w:jc w:val="both"/>
        <w:rPr>
          <w:color w:val="000000" w:themeColor="text1"/>
          <w:sz w:val="24"/>
          <w:szCs w:val="24"/>
          <w:lang w:val="pl-PL"/>
        </w:rPr>
      </w:pPr>
      <w:r w:rsidRPr="008217AB">
        <w:rPr>
          <w:color w:val="000000" w:themeColor="text1"/>
          <w:sz w:val="24"/>
          <w:szCs w:val="24"/>
          <w:lang w:val="pl-PL"/>
        </w:rPr>
        <w:t>Zamawiający zastrzega sobie prawo do odbiorów częściowych Przedmiotu Umowy. Do odbiorów częściowych, o których mowa w zdaniu poprzednim</w:t>
      </w:r>
      <w:r w:rsidR="00F65290" w:rsidRPr="008217AB">
        <w:rPr>
          <w:color w:val="000000" w:themeColor="text1"/>
          <w:sz w:val="24"/>
          <w:szCs w:val="24"/>
          <w:lang w:val="pl-PL"/>
        </w:rPr>
        <w:t>,</w:t>
      </w:r>
      <w:r w:rsidRPr="008217AB">
        <w:rPr>
          <w:color w:val="000000" w:themeColor="text1"/>
          <w:sz w:val="24"/>
          <w:szCs w:val="24"/>
          <w:lang w:val="pl-PL"/>
        </w:rPr>
        <w:t xml:space="preserve"> postanowienia ust. 1 i 3 – </w:t>
      </w:r>
      <w:r w:rsidR="00974DC7" w:rsidRPr="008217AB">
        <w:rPr>
          <w:color w:val="000000" w:themeColor="text1"/>
          <w:sz w:val="24"/>
          <w:szCs w:val="24"/>
          <w:lang w:val="pl-PL"/>
        </w:rPr>
        <w:t>9</w:t>
      </w:r>
      <w:r w:rsidRPr="008217AB">
        <w:rPr>
          <w:color w:val="000000" w:themeColor="text1"/>
          <w:sz w:val="24"/>
          <w:szCs w:val="24"/>
          <w:lang w:val="pl-PL"/>
        </w:rPr>
        <w:t xml:space="preserve"> stosuje się odpowiednio.</w:t>
      </w:r>
    </w:p>
    <w:p w14:paraId="67245D2F" w14:textId="775613C7" w:rsidR="00EB2403" w:rsidRPr="008217AB" w:rsidRDefault="00EB2403" w:rsidP="00ED3C52">
      <w:pPr>
        <w:numPr>
          <w:ilvl w:val="0"/>
          <w:numId w:val="19"/>
        </w:numPr>
        <w:tabs>
          <w:tab w:val="clear" w:pos="720"/>
          <w:tab w:val="num" w:pos="1146"/>
        </w:tabs>
        <w:adjustRightInd w:val="0"/>
        <w:spacing w:before="120"/>
        <w:jc w:val="both"/>
        <w:rPr>
          <w:color w:val="000000" w:themeColor="text1"/>
          <w:sz w:val="24"/>
          <w:szCs w:val="24"/>
          <w:lang w:val="pl-PL"/>
        </w:rPr>
      </w:pPr>
      <w:r w:rsidRPr="008217AB">
        <w:rPr>
          <w:color w:val="000000" w:themeColor="text1"/>
          <w:sz w:val="24"/>
          <w:szCs w:val="24"/>
          <w:lang w:val="pl-PL"/>
        </w:rPr>
        <w:t>Zamawiający dokona odbioru Przedmiotu Umowy, po jego zreali</w:t>
      </w:r>
      <w:r w:rsidR="00D601C8" w:rsidRPr="008217AB">
        <w:rPr>
          <w:color w:val="000000" w:themeColor="text1"/>
          <w:sz w:val="24"/>
          <w:szCs w:val="24"/>
          <w:lang w:val="pl-PL"/>
        </w:rPr>
        <w:t xml:space="preserve">zowaniu przez Wykonawcę (dalej </w:t>
      </w:r>
      <w:r w:rsidRPr="008217AB">
        <w:rPr>
          <w:color w:val="000000" w:themeColor="text1"/>
          <w:sz w:val="24"/>
          <w:szCs w:val="24"/>
          <w:lang w:val="pl-PL"/>
        </w:rPr>
        <w:t>Odbiór końcowy)</w:t>
      </w:r>
      <w:r w:rsidR="00F65290" w:rsidRPr="008217AB">
        <w:rPr>
          <w:color w:val="000000" w:themeColor="text1"/>
          <w:sz w:val="24"/>
          <w:szCs w:val="24"/>
          <w:lang w:val="pl-PL"/>
        </w:rPr>
        <w:t>,</w:t>
      </w:r>
      <w:r w:rsidRPr="008217AB">
        <w:rPr>
          <w:color w:val="000000" w:themeColor="text1"/>
          <w:sz w:val="24"/>
          <w:szCs w:val="24"/>
          <w:lang w:val="pl-PL"/>
        </w:rPr>
        <w:t xml:space="preserve"> w wyznaczonym przez Zamawiającego terminie </w:t>
      </w:r>
      <w:r w:rsidR="009F5E19" w:rsidRPr="008217AB">
        <w:rPr>
          <w:color w:val="000000" w:themeColor="text1"/>
          <w:sz w:val="24"/>
          <w:szCs w:val="24"/>
          <w:lang w:val="pl-PL"/>
        </w:rPr>
        <w:t xml:space="preserve">liczonym </w:t>
      </w:r>
      <w:r w:rsidRPr="008217AB">
        <w:rPr>
          <w:color w:val="000000" w:themeColor="text1"/>
          <w:sz w:val="24"/>
          <w:szCs w:val="24"/>
          <w:lang w:val="pl-PL"/>
        </w:rPr>
        <w:t xml:space="preserve">od daty otrzymania pisemnego zgłoszenia przez Wykonawcę gotowości do Odbioru końcowego. </w:t>
      </w:r>
      <w:r w:rsidR="00F54A3F" w:rsidRPr="008217AB">
        <w:rPr>
          <w:color w:val="000000" w:themeColor="text1"/>
          <w:sz w:val="24"/>
          <w:szCs w:val="24"/>
          <w:lang w:val="pl-PL"/>
        </w:rPr>
        <w:t>Zamawiający może odmówić przyjęcia robót, jeżeli roboty te nie osiągnęły gotowości do odbioru, a wi</w:t>
      </w:r>
      <w:r w:rsidR="002D2D86" w:rsidRPr="008217AB">
        <w:rPr>
          <w:color w:val="000000" w:themeColor="text1"/>
          <w:sz w:val="24"/>
          <w:szCs w:val="24"/>
          <w:lang w:val="pl-PL"/>
        </w:rPr>
        <w:t>ę</w:t>
      </w:r>
      <w:r w:rsidR="00F54A3F" w:rsidRPr="008217AB">
        <w:rPr>
          <w:color w:val="000000" w:themeColor="text1"/>
          <w:sz w:val="24"/>
          <w:szCs w:val="24"/>
          <w:lang w:val="pl-PL"/>
        </w:rPr>
        <w:t xml:space="preserve">c w ogóle nie zostały wykonane albo jeżeli wady tych robót są tego rodzaju, </w:t>
      </w:r>
      <w:r w:rsidR="00F65290" w:rsidRPr="008217AB">
        <w:rPr>
          <w:color w:val="000000" w:themeColor="text1"/>
          <w:sz w:val="24"/>
          <w:szCs w:val="24"/>
          <w:lang w:val="pl-PL"/>
        </w:rPr>
        <w:t>ż</w:t>
      </w:r>
      <w:r w:rsidR="00F54A3F" w:rsidRPr="008217AB">
        <w:rPr>
          <w:color w:val="000000" w:themeColor="text1"/>
          <w:sz w:val="24"/>
          <w:szCs w:val="24"/>
          <w:lang w:val="pl-PL"/>
        </w:rPr>
        <w:t>e uniemożliwiają wykorzystanie rezultatu robót zgodnie z przeznaczeniem.</w:t>
      </w:r>
    </w:p>
    <w:p w14:paraId="7917B075" w14:textId="77777777" w:rsidR="00EB2403" w:rsidRPr="008217AB" w:rsidRDefault="00EB2403" w:rsidP="00ED3C52">
      <w:pPr>
        <w:numPr>
          <w:ilvl w:val="0"/>
          <w:numId w:val="19"/>
        </w:numPr>
        <w:tabs>
          <w:tab w:val="clear" w:pos="720"/>
          <w:tab w:val="num" w:pos="1146"/>
        </w:tabs>
        <w:adjustRightInd w:val="0"/>
        <w:spacing w:before="120"/>
        <w:jc w:val="both"/>
        <w:rPr>
          <w:color w:val="000000" w:themeColor="text1"/>
          <w:sz w:val="24"/>
          <w:szCs w:val="24"/>
          <w:lang w:val="pl-PL"/>
        </w:rPr>
      </w:pPr>
      <w:r w:rsidRPr="008217AB">
        <w:rPr>
          <w:color w:val="000000" w:themeColor="text1"/>
          <w:sz w:val="24"/>
          <w:szCs w:val="24"/>
          <w:lang w:val="pl-PL"/>
        </w:rPr>
        <w:t xml:space="preserve">Odbioru końcowego Przedmiotu Umowy dokona komisja składająca się z Upoważnionych Przedstawicieli, o których mowa w </w:t>
      </w:r>
      <w:r w:rsidR="005B4800" w:rsidRPr="008217AB">
        <w:rPr>
          <w:color w:val="000000" w:themeColor="text1"/>
          <w:sz w:val="24"/>
          <w:szCs w:val="24"/>
          <w:lang w:val="pl-PL"/>
        </w:rPr>
        <w:t>§</w:t>
      </w:r>
      <w:r w:rsidR="002D2D86" w:rsidRPr="008217AB">
        <w:rPr>
          <w:color w:val="000000" w:themeColor="text1"/>
          <w:sz w:val="24"/>
          <w:szCs w:val="24"/>
          <w:lang w:val="pl-PL"/>
        </w:rPr>
        <w:t xml:space="preserve"> </w:t>
      </w:r>
      <w:r w:rsidR="005B4800" w:rsidRPr="008217AB">
        <w:rPr>
          <w:color w:val="000000" w:themeColor="text1"/>
          <w:sz w:val="24"/>
          <w:szCs w:val="24"/>
          <w:lang w:val="pl-PL"/>
        </w:rPr>
        <w:t>5</w:t>
      </w:r>
      <w:r w:rsidRPr="008217AB">
        <w:rPr>
          <w:color w:val="000000" w:themeColor="text1"/>
          <w:sz w:val="24"/>
          <w:szCs w:val="24"/>
          <w:lang w:val="pl-PL"/>
        </w:rPr>
        <w:t xml:space="preserve"> ust. </w:t>
      </w:r>
      <w:r w:rsidR="00A56819" w:rsidRPr="008217AB">
        <w:rPr>
          <w:color w:val="000000" w:themeColor="text1"/>
          <w:sz w:val="24"/>
          <w:szCs w:val="24"/>
          <w:lang w:val="pl-PL"/>
        </w:rPr>
        <w:t>1</w:t>
      </w:r>
      <w:r w:rsidR="00F65290" w:rsidRPr="008217AB">
        <w:rPr>
          <w:color w:val="000000" w:themeColor="text1"/>
          <w:sz w:val="24"/>
          <w:szCs w:val="24"/>
          <w:lang w:val="pl-PL"/>
        </w:rPr>
        <w:t xml:space="preserve"> i</w:t>
      </w:r>
      <w:r w:rsidR="00A56819" w:rsidRPr="008217AB">
        <w:rPr>
          <w:color w:val="000000" w:themeColor="text1"/>
          <w:sz w:val="24"/>
          <w:szCs w:val="24"/>
          <w:lang w:val="pl-PL"/>
        </w:rPr>
        <w:t xml:space="preserve"> ust. 3</w:t>
      </w:r>
      <w:r w:rsidR="00F65290" w:rsidRPr="008217AB">
        <w:rPr>
          <w:color w:val="000000" w:themeColor="text1"/>
          <w:sz w:val="24"/>
          <w:szCs w:val="24"/>
          <w:lang w:val="pl-PL"/>
        </w:rPr>
        <w:t>,</w:t>
      </w:r>
      <w:r w:rsidRPr="008217AB">
        <w:rPr>
          <w:color w:val="000000" w:themeColor="text1"/>
          <w:sz w:val="24"/>
          <w:szCs w:val="24"/>
          <w:lang w:val="pl-PL"/>
        </w:rPr>
        <w:t xml:space="preserve"> na podstawie protok</w:t>
      </w:r>
      <w:r w:rsidR="00D601C8" w:rsidRPr="008217AB">
        <w:rPr>
          <w:color w:val="000000" w:themeColor="text1"/>
          <w:sz w:val="24"/>
          <w:szCs w:val="24"/>
          <w:lang w:val="pl-PL"/>
        </w:rPr>
        <w:t xml:space="preserve">ołu przekazania/odbioru (dalej </w:t>
      </w:r>
      <w:r w:rsidRPr="008217AB">
        <w:rPr>
          <w:color w:val="000000" w:themeColor="text1"/>
          <w:sz w:val="24"/>
          <w:szCs w:val="24"/>
          <w:lang w:val="pl-PL"/>
        </w:rPr>
        <w:t xml:space="preserve">Protokół Odbioru), w którym zostaną zawarte wszystkie ustalenia dokonane w trakcie Odbioru końcowego. </w:t>
      </w:r>
    </w:p>
    <w:p w14:paraId="1CD97749" w14:textId="77777777" w:rsidR="00EB2403" w:rsidRPr="008217AB" w:rsidRDefault="00EB2403" w:rsidP="00ED3C52">
      <w:pPr>
        <w:numPr>
          <w:ilvl w:val="0"/>
          <w:numId w:val="19"/>
        </w:numPr>
        <w:tabs>
          <w:tab w:val="clear" w:pos="720"/>
          <w:tab w:val="num" w:pos="1146"/>
        </w:tabs>
        <w:adjustRightInd w:val="0"/>
        <w:spacing w:before="120"/>
        <w:jc w:val="both"/>
        <w:rPr>
          <w:color w:val="000000" w:themeColor="text1"/>
          <w:sz w:val="24"/>
          <w:szCs w:val="24"/>
          <w:lang w:val="pl-PL"/>
        </w:rPr>
      </w:pPr>
      <w:r w:rsidRPr="008217AB">
        <w:rPr>
          <w:color w:val="000000" w:themeColor="text1"/>
          <w:sz w:val="24"/>
          <w:szCs w:val="24"/>
          <w:lang w:val="pl-PL"/>
        </w:rPr>
        <w:t xml:space="preserve">Odbiór końcowy będzie </w:t>
      </w:r>
      <w:r w:rsidR="00974DC7" w:rsidRPr="008217AB">
        <w:rPr>
          <w:color w:val="000000" w:themeColor="text1"/>
          <w:sz w:val="24"/>
          <w:szCs w:val="24"/>
          <w:lang w:val="pl-PL"/>
        </w:rPr>
        <w:t>polegał</w:t>
      </w:r>
      <w:r w:rsidRPr="008217AB">
        <w:rPr>
          <w:color w:val="000000" w:themeColor="text1"/>
          <w:sz w:val="24"/>
          <w:szCs w:val="24"/>
          <w:lang w:val="pl-PL"/>
        </w:rPr>
        <w:t xml:space="preserve"> na sprawdzeniu sposobu i </w:t>
      </w:r>
      <w:r w:rsidR="004A0FE2" w:rsidRPr="008217AB">
        <w:rPr>
          <w:color w:val="000000" w:themeColor="text1"/>
          <w:sz w:val="24"/>
          <w:szCs w:val="24"/>
          <w:lang w:val="pl-PL"/>
        </w:rPr>
        <w:t xml:space="preserve">ustaleniu co do jakości wykonanych robót </w:t>
      </w:r>
      <w:r w:rsidRPr="008217AB">
        <w:rPr>
          <w:color w:val="000000" w:themeColor="text1"/>
          <w:sz w:val="24"/>
          <w:szCs w:val="24"/>
          <w:lang w:val="pl-PL"/>
        </w:rPr>
        <w:t xml:space="preserve"> </w:t>
      </w:r>
      <w:r w:rsidR="00F257BA" w:rsidRPr="008217AB">
        <w:rPr>
          <w:color w:val="000000" w:themeColor="text1"/>
          <w:sz w:val="24"/>
          <w:szCs w:val="24"/>
          <w:lang w:val="pl-PL"/>
        </w:rPr>
        <w:t>przez osoby</w:t>
      </w:r>
      <w:r w:rsidR="00F65290" w:rsidRPr="008217AB">
        <w:rPr>
          <w:color w:val="000000" w:themeColor="text1"/>
          <w:sz w:val="24"/>
          <w:szCs w:val="24"/>
          <w:lang w:val="pl-PL"/>
        </w:rPr>
        <w:t>,</w:t>
      </w:r>
      <w:r w:rsidR="00F257BA" w:rsidRPr="008217AB">
        <w:rPr>
          <w:color w:val="000000" w:themeColor="text1"/>
          <w:sz w:val="24"/>
          <w:szCs w:val="24"/>
          <w:lang w:val="pl-PL"/>
        </w:rPr>
        <w:t xml:space="preserve"> </w:t>
      </w:r>
      <w:r w:rsidR="005B4800" w:rsidRPr="008217AB">
        <w:rPr>
          <w:color w:val="000000" w:themeColor="text1"/>
          <w:sz w:val="24"/>
          <w:szCs w:val="24"/>
          <w:lang w:val="pl-PL"/>
        </w:rPr>
        <w:t>o których mowa w §</w:t>
      </w:r>
      <w:r w:rsidR="002D2D86" w:rsidRPr="008217AB">
        <w:rPr>
          <w:color w:val="000000" w:themeColor="text1"/>
          <w:sz w:val="24"/>
          <w:szCs w:val="24"/>
          <w:lang w:val="pl-PL"/>
        </w:rPr>
        <w:t xml:space="preserve"> </w:t>
      </w:r>
      <w:r w:rsidR="005B4800" w:rsidRPr="008217AB">
        <w:rPr>
          <w:color w:val="000000" w:themeColor="text1"/>
          <w:sz w:val="24"/>
          <w:szCs w:val="24"/>
          <w:lang w:val="pl-PL"/>
        </w:rPr>
        <w:t xml:space="preserve">5 ust. </w:t>
      </w:r>
      <w:r w:rsidR="00A56819" w:rsidRPr="008217AB">
        <w:rPr>
          <w:color w:val="000000" w:themeColor="text1"/>
          <w:sz w:val="24"/>
          <w:szCs w:val="24"/>
          <w:lang w:val="pl-PL"/>
        </w:rPr>
        <w:t xml:space="preserve">1 </w:t>
      </w:r>
      <w:r w:rsidR="00F65290" w:rsidRPr="008217AB">
        <w:rPr>
          <w:color w:val="000000" w:themeColor="text1"/>
          <w:sz w:val="24"/>
          <w:szCs w:val="24"/>
          <w:lang w:val="pl-PL"/>
        </w:rPr>
        <w:t xml:space="preserve">i </w:t>
      </w:r>
      <w:r w:rsidR="00A56819" w:rsidRPr="008217AB">
        <w:rPr>
          <w:color w:val="000000" w:themeColor="text1"/>
          <w:sz w:val="24"/>
          <w:szCs w:val="24"/>
          <w:lang w:val="pl-PL"/>
        </w:rPr>
        <w:t>ust. 3</w:t>
      </w:r>
      <w:r w:rsidR="00F257BA" w:rsidRPr="008217AB">
        <w:rPr>
          <w:color w:val="000000" w:themeColor="text1"/>
          <w:sz w:val="24"/>
          <w:szCs w:val="24"/>
          <w:lang w:val="pl-PL"/>
        </w:rPr>
        <w:t>.</w:t>
      </w:r>
      <w:r w:rsidRPr="008217AB">
        <w:rPr>
          <w:color w:val="000000" w:themeColor="text1"/>
          <w:sz w:val="24"/>
          <w:szCs w:val="24"/>
          <w:lang w:val="pl-PL"/>
        </w:rPr>
        <w:t xml:space="preserve"> </w:t>
      </w:r>
    </w:p>
    <w:p w14:paraId="5DC1EBE2" w14:textId="77777777" w:rsidR="002C6BCC" w:rsidRPr="008217AB" w:rsidRDefault="002C6BCC" w:rsidP="00ED3C52">
      <w:pPr>
        <w:numPr>
          <w:ilvl w:val="0"/>
          <w:numId w:val="19"/>
        </w:numPr>
        <w:tabs>
          <w:tab w:val="clear" w:pos="720"/>
          <w:tab w:val="num" w:pos="1146"/>
        </w:tabs>
        <w:adjustRightInd w:val="0"/>
        <w:spacing w:before="120"/>
        <w:jc w:val="both"/>
        <w:rPr>
          <w:color w:val="000000" w:themeColor="text1"/>
          <w:sz w:val="24"/>
          <w:szCs w:val="24"/>
          <w:lang w:val="pl-PL"/>
        </w:rPr>
      </w:pPr>
      <w:r w:rsidRPr="008217AB">
        <w:rPr>
          <w:color w:val="000000" w:themeColor="text1"/>
          <w:sz w:val="24"/>
          <w:szCs w:val="24"/>
          <w:lang w:val="pl-PL"/>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14:paraId="73831810" w14:textId="77777777" w:rsidR="00974DC7" w:rsidRPr="008217AB" w:rsidRDefault="00974DC7" w:rsidP="00ED3C52">
      <w:pPr>
        <w:pStyle w:val="Standard"/>
        <w:numPr>
          <w:ilvl w:val="0"/>
          <w:numId w:val="19"/>
        </w:numPr>
        <w:autoSpaceDN/>
        <w:spacing w:before="120"/>
        <w:jc w:val="both"/>
        <w:rPr>
          <w:color w:val="000000" w:themeColor="text1"/>
          <w:sz w:val="24"/>
          <w:szCs w:val="24"/>
        </w:rPr>
      </w:pPr>
      <w:r w:rsidRPr="008217AB">
        <w:rPr>
          <w:color w:val="000000" w:themeColor="text1"/>
          <w:sz w:val="24"/>
          <w:szCs w:val="24"/>
        </w:rPr>
        <w:t xml:space="preserve">W przypadku niedostarczenia Zamawiającemu dokumentów, </w:t>
      </w:r>
      <w:r w:rsidR="00106CC5" w:rsidRPr="008217AB">
        <w:rPr>
          <w:color w:val="000000" w:themeColor="text1"/>
          <w:sz w:val="24"/>
          <w:szCs w:val="24"/>
        </w:rPr>
        <w:t xml:space="preserve">o </w:t>
      </w:r>
      <w:r w:rsidRPr="008217AB">
        <w:rPr>
          <w:color w:val="000000" w:themeColor="text1"/>
          <w:sz w:val="24"/>
          <w:szCs w:val="24"/>
        </w:rPr>
        <w:t xml:space="preserve">których </w:t>
      </w:r>
      <w:r w:rsidR="00106CC5" w:rsidRPr="008217AB">
        <w:rPr>
          <w:color w:val="000000" w:themeColor="text1"/>
          <w:sz w:val="24"/>
          <w:szCs w:val="24"/>
        </w:rPr>
        <w:t>mowa w ust. 6</w:t>
      </w:r>
      <w:r w:rsidR="00D517B4" w:rsidRPr="008217AB">
        <w:rPr>
          <w:color w:val="000000" w:themeColor="text1"/>
          <w:sz w:val="24"/>
          <w:szCs w:val="24"/>
        </w:rPr>
        <w:t>,</w:t>
      </w:r>
      <w:r w:rsidRPr="008217AB">
        <w:rPr>
          <w:color w:val="000000" w:themeColor="text1"/>
          <w:sz w:val="24"/>
          <w:szCs w:val="24"/>
        </w:rPr>
        <w:t xml:space="preserve"> w wymaganym terminie Zamawiający ma prawo wstrzymać zapłatę ostatniej części wynagrodzenia Wykonawcy, aż do czasu dostarczenia tych dokumentów.</w:t>
      </w:r>
    </w:p>
    <w:p w14:paraId="073F0B49" w14:textId="77777777" w:rsidR="00EB2403" w:rsidRPr="008217AB" w:rsidRDefault="009047A2" w:rsidP="00ED3C52">
      <w:pPr>
        <w:numPr>
          <w:ilvl w:val="0"/>
          <w:numId w:val="19"/>
        </w:numPr>
        <w:tabs>
          <w:tab w:val="clear" w:pos="720"/>
          <w:tab w:val="num" w:pos="1146"/>
        </w:tabs>
        <w:adjustRightInd w:val="0"/>
        <w:spacing w:before="120"/>
        <w:jc w:val="both"/>
        <w:rPr>
          <w:color w:val="000000" w:themeColor="text1"/>
          <w:sz w:val="24"/>
          <w:szCs w:val="24"/>
          <w:lang w:val="pl-PL"/>
        </w:rPr>
      </w:pPr>
      <w:r w:rsidRPr="008217AB">
        <w:rPr>
          <w:color w:val="000000" w:themeColor="text1"/>
          <w:sz w:val="24"/>
          <w:szCs w:val="24"/>
          <w:lang w:val="pl-PL"/>
        </w:rPr>
        <w:t>Wady i/lub</w:t>
      </w:r>
      <w:r w:rsidR="00EB2403" w:rsidRPr="008217AB">
        <w:rPr>
          <w:color w:val="000000" w:themeColor="text1"/>
          <w:sz w:val="24"/>
          <w:szCs w:val="24"/>
          <w:lang w:val="pl-PL"/>
        </w:rPr>
        <w:t xml:space="preserve"> usterki stwierdzone przy Odbiorze końcowym Wykonawca usunie w terminie wskazanym w Protokole Odbi</w:t>
      </w:r>
      <w:r w:rsidR="00F90AB7" w:rsidRPr="008217AB">
        <w:rPr>
          <w:color w:val="000000" w:themeColor="text1"/>
          <w:sz w:val="24"/>
          <w:szCs w:val="24"/>
          <w:lang w:val="pl-PL"/>
        </w:rPr>
        <w:t>oru</w:t>
      </w:r>
      <w:r w:rsidR="00EB2403" w:rsidRPr="008217AB">
        <w:rPr>
          <w:color w:val="000000" w:themeColor="text1"/>
          <w:sz w:val="24"/>
          <w:szCs w:val="24"/>
          <w:lang w:val="pl-PL"/>
        </w:rPr>
        <w:t>. W sytuacji, o której mowa w zdaniu poprzednim, wszelkie koszty związane z usuwaniem wad</w:t>
      </w:r>
      <w:r w:rsidRPr="008217AB">
        <w:rPr>
          <w:color w:val="000000" w:themeColor="text1"/>
          <w:sz w:val="24"/>
          <w:szCs w:val="24"/>
          <w:lang w:val="pl-PL"/>
        </w:rPr>
        <w:t xml:space="preserve"> i/lub usterek</w:t>
      </w:r>
      <w:r w:rsidR="00EB2403" w:rsidRPr="008217AB">
        <w:rPr>
          <w:color w:val="000000" w:themeColor="text1"/>
          <w:sz w:val="24"/>
          <w:szCs w:val="24"/>
          <w:lang w:val="pl-PL"/>
        </w:rPr>
        <w:t xml:space="preserve">, a także z czynnościami sprawdzającymi należyte ich usunięcie poniesie Wykonawca. Usuwanie przez Wykonawcę </w:t>
      </w:r>
      <w:r w:rsidRPr="008217AB">
        <w:rPr>
          <w:color w:val="000000" w:themeColor="text1"/>
          <w:sz w:val="24"/>
          <w:szCs w:val="24"/>
          <w:lang w:val="pl-PL"/>
        </w:rPr>
        <w:t>wad</w:t>
      </w:r>
      <w:r w:rsidR="00EB2403" w:rsidRPr="008217AB">
        <w:rPr>
          <w:color w:val="000000" w:themeColor="text1"/>
          <w:sz w:val="24"/>
          <w:szCs w:val="24"/>
          <w:lang w:val="pl-PL"/>
        </w:rPr>
        <w:t xml:space="preserve"> i/lub </w:t>
      </w:r>
      <w:r w:rsidRPr="008217AB">
        <w:rPr>
          <w:color w:val="000000" w:themeColor="text1"/>
          <w:sz w:val="24"/>
          <w:szCs w:val="24"/>
          <w:lang w:val="pl-PL"/>
        </w:rPr>
        <w:t>usterek</w:t>
      </w:r>
      <w:r w:rsidR="00EB2403" w:rsidRPr="008217AB">
        <w:rPr>
          <w:color w:val="000000" w:themeColor="text1"/>
          <w:sz w:val="24"/>
          <w:szCs w:val="24"/>
          <w:lang w:val="pl-PL"/>
        </w:rPr>
        <w:t xml:space="preserve"> w wykonanym Przedmiocie Umowy nie zwalnia go w żadnym wypadku od obowiązku dochowania Terminu Realizacji. Po usunięciu wszystkich stwierdzonych wad i/lub usterek, Wykonawca i Zamawiający sporządzą </w:t>
      </w:r>
      <w:r w:rsidR="00345BA8" w:rsidRPr="008217AB">
        <w:rPr>
          <w:color w:val="000000" w:themeColor="text1"/>
          <w:sz w:val="24"/>
          <w:szCs w:val="24"/>
          <w:lang w:val="pl-PL"/>
        </w:rPr>
        <w:t>odpowiedni protokół</w:t>
      </w:r>
      <w:r w:rsidR="00EB2403" w:rsidRPr="008217AB">
        <w:rPr>
          <w:color w:val="000000" w:themeColor="text1"/>
          <w:sz w:val="24"/>
          <w:szCs w:val="24"/>
          <w:lang w:val="pl-PL"/>
        </w:rPr>
        <w:t>.</w:t>
      </w:r>
    </w:p>
    <w:p w14:paraId="18A0B189" w14:textId="3D00B6B7" w:rsidR="00EB2403" w:rsidRPr="008217AB" w:rsidRDefault="00EB2403" w:rsidP="00ED3C52">
      <w:pPr>
        <w:numPr>
          <w:ilvl w:val="0"/>
          <w:numId w:val="19"/>
        </w:numPr>
        <w:tabs>
          <w:tab w:val="clear" w:pos="720"/>
          <w:tab w:val="num" w:pos="1146"/>
        </w:tabs>
        <w:adjustRightInd w:val="0"/>
        <w:spacing w:before="120"/>
        <w:jc w:val="both"/>
        <w:rPr>
          <w:color w:val="000000" w:themeColor="text1"/>
          <w:sz w:val="24"/>
          <w:szCs w:val="24"/>
          <w:lang w:val="pl-PL"/>
        </w:rPr>
      </w:pPr>
      <w:r w:rsidRPr="008217AB">
        <w:rPr>
          <w:color w:val="000000" w:themeColor="text1"/>
          <w:sz w:val="24"/>
          <w:szCs w:val="24"/>
          <w:lang w:val="pl-PL"/>
        </w:rPr>
        <w:t>Wykonawca zobowiązany jest powiadomić Zamawiającego</w:t>
      </w:r>
      <w:r w:rsidR="00F95DFC" w:rsidRPr="008217AB">
        <w:rPr>
          <w:color w:val="000000" w:themeColor="text1"/>
          <w:sz w:val="24"/>
          <w:szCs w:val="24"/>
          <w:lang w:val="pl-PL"/>
        </w:rPr>
        <w:t>,</w:t>
      </w:r>
      <w:r w:rsidRPr="008217AB">
        <w:rPr>
          <w:color w:val="000000" w:themeColor="text1"/>
          <w:sz w:val="24"/>
          <w:szCs w:val="24"/>
          <w:lang w:val="pl-PL"/>
        </w:rPr>
        <w:t xml:space="preserve"> z co najmniej 48 godzinnym wyprzedzeniem, o wykonywaniu wchodzących w skład Przedmiotu Umowy robót zanikających lub ulegających zakryciu celem umożliwienia Zamawiającemu uczestniczenia  w odbiorze </w:t>
      </w:r>
      <w:r w:rsidR="004B67BF" w:rsidRPr="008217AB">
        <w:rPr>
          <w:color w:val="000000" w:themeColor="text1"/>
          <w:sz w:val="24"/>
          <w:szCs w:val="24"/>
          <w:lang w:val="pl-PL"/>
        </w:rPr>
        <w:t xml:space="preserve">ww. </w:t>
      </w:r>
      <w:r w:rsidRPr="008217AB">
        <w:rPr>
          <w:color w:val="000000" w:themeColor="text1"/>
          <w:sz w:val="24"/>
          <w:szCs w:val="24"/>
          <w:lang w:val="pl-PL"/>
        </w:rPr>
        <w:t>prac.</w:t>
      </w:r>
    </w:p>
    <w:p w14:paraId="67C78938" w14:textId="5F6E6E22" w:rsidR="00EB2403" w:rsidRPr="008217AB" w:rsidRDefault="00EB2403" w:rsidP="00ED3C52">
      <w:pPr>
        <w:numPr>
          <w:ilvl w:val="0"/>
          <w:numId w:val="19"/>
        </w:numPr>
        <w:tabs>
          <w:tab w:val="clear" w:pos="720"/>
          <w:tab w:val="num" w:pos="1146"/>
        </w:tabs>
        <w:adjustRightInd w:val="0"/>
        <w:spacing w:before="120"/>
        <w:jc w:val="both"/>
        <w:rPr>
          <w:color w:val="000000" w:themeColor="text1"/>
          <w:sz w:val="24"/>
          <w:szCs w:val="24"/>
          <w:lang w:val="pl-PL"/>
        </w:rPr>
      </w:pPr>
      <w:r w:rsidRPr="008217AB">
        <w:rPr>
          <w:color w:val="000000" w:themeColor="text1"/>
          <w:sz w:val="24"/>
          <w:szCs w:val="24"/>
          <w:lang w:val="pl-PL"/>
        </w:rPr>
        <w:t xml:space="preserve">Wykonawca, w razie niepoinformowania Zamawiającego, zgodnie z ust. </w:t>
      </w:r>
      <w:r w:rsidR="00106CC5" w:rsidRPr="008217AB">
        <w:rPr>
          <w:color w:val="000000" w:themeColor="text1"/>
          <w:sz w:val="24"/>
          <w:szCs w:val="24"/>
          <w:lang w:val="pl-PL"/>
        </w:rPr>
        <w:t>9</w:t>
      </w:r>
      <w:r w:rsidRPr="008217AB">
        <w:rPr>
          <w:color w:val="000000" w:themeColor="text1"/>
          <w:sz w:val="24"/>
          <w:szCs w:val="24"/>
          <w:lang w:val="pl-PL"/>
        </w:rPr>
        <w:t>,  o terminie zakrycia robót zanikających lub ulegających zakryciu wchodzących w skład Przedmiotu Umowy</w:t>
      </w:r>
      <w:r w:rsidR="00D517B4" w:rsidRPr="008217AB">
        <w:rPr>
          <w:color w:val="000000" w:themeColor="text1"/>
          <w:sz w:val="24"/>
          <w:szCs w:val="24"/>
          <w:lang w:val="pl-PL"/>
        </w:rPr>
        <w:t xml:space="preserve">, </w:t>
      </w:r>
      <w:r w:rsidRPr="008217AB">
        <w:rPr>
          <w:color w:val="000000" w:themeColor="text1"/>
          <w:sz w:val="24"/>
          <w:szCs w:val="24"/>
          <w:lang w:val="pl-PL"/>
        </w:rPr>
        <w:t>zobowiązany jest odkryć takie roboty lub wykonać otwory niezbędne do zbadania robót, a następnie, na własny koszt i ryzyko, przywrócić roboty do stanu odpowiedniego do należytego wykonania Przedmiotu Umowy.</w:t>
      </w:r>
    </w:p>
    <w:p w14:paraId="6CE808E0" w14:textId="77777777" w:rsidR="00C62FC0" w:rsidRPr="008217AB" w:rsidRDefault="00C62FC0" w:rsidP="0009717E">
      <w:pPr>
        <w:spacing w:before="120"/>
        <w:ind w:left="4419" w:right="4413"/>
        <w:jc w:val="both"/>
        <w:rPr>
          <w:b/>
          <w:color w:val="000000" w:themeColor="text1"/>
          <w:sz w:val="24"/>
          <w:szCs w:val="24"/>
          <w:lang w:val="pl-PL"/>
        </w:rPr>
      </w:pPr>
    </w:p>
    <w:p w14:paraId="1CA969EB" w14:textId="77777777" w:rsidR="0009717E" w:rsidRPr="008217AB" w:rsidRDefault="0009717E" w:rsidP="0009717E">
      <w:pPr>
        <w:spacing w:before="120"/>
        <w:ind w:left="4419" w:right="4413"/>
        <w:jc w:val="both"/>
        <w:rPr>
          <w:b/>
          <w:color w:val="000000" w:themeColor="text1"/>
          <w:sz w:val="24"/>
          <w:szCs w:val="24"/>
        </w:rPr>
      </w:pPr>
      <w:r w:rsidRPr="008217AB">
        <w:rPr>
          <w:b/>
          <w:color w:val="000000" w:themeColor="text1"/>
          <w:sz w:val="24"/>
          <w:szCs w:val="24"/>
        </w:rPr>
        <w:t>§ 10</w:t>
      </w:r>
    </w:p>
    <w:p w14:paraId="2A512F9E" w14:textId="77777777" w:rsidR="0009717E" w:rsidRPr="008217AB" w:rsidRDefault="0009717E" w:rsidP="0009717E">
      <w:pPr>
        <w:pStyle w:val="Standard"/>
        <w:spacing w:before="120"/>
        <w:ind w:left="426" w:hanging="426"/>
        <w:jc w:val="center"/>
        <w:rPr>
          <w:b/>
          <w:bCs/>
          <w:color w:val="000000" w:themeColor="text1"/>
          <w:sz w:val="24"/>
          <w:szCs w:val="24"/>
        </w:rPr>
      </w:pPr>
      <w:r w:rsidRPr="008217AB">
        <w:rPr>
          <w:b/>
          <w:bCs/>
          <w:color w:val="000000" w:themeColor="text1"/>
          <w:sz w:val="24"/>
          <w:szCs w:val="24"/>
        </w:rPr>
        <w:t>Wynagrodzenie Wykonawcy</w:t>
      </w:r>
    </w:p>
    <w:p w14:paraId="079C92AC" w14:textId="77777777" w:rsidR="0009717E" w:rsidRPr="008217AB" w:rsidRDefault="0009717E" w:rsidP="00ED3C52">
      <w:pPr>
        <w:pStyle w:val="Standard"/>
        <w:numPr>
          <w:ilvl w:val="0"/>
          <w:numId w:val="11"/>
        </w:numPr>
        <w:tabs>
          <w:tab w:val="clear" w:pos="720"/>
          <w:tab w:val="num" w:pos="1572"/>
        </w:tabs>
        <w:autoSpaceDN/>
        <w:spacing w:before="120"/>
        <w:ind w:left="852" w:hanging="426"/>
        <w:rPr>
          <w:color w:val="000000" w:themeColor="text1"/>
          <w:sz w:val="24"/>
          <w:szCs w:val="24"/>
        </w:rPr>
      </w:pPr>
      <w:r w:rsidRPr="008217AB">
        <w:rPr>
          <w:color w:val="000000" w:themeColor="text1"/>
          <w:sz w:val="24"/>
          <w:szCs w:val="24"/>
        </w:rPr>
        <w:t>Zamawiający ma obowiązek zapłaty Wykonawcy umówionego wynagrodzenia.</w:t>
      </w:r>
    </w:p>
    <w:p w14:paraId="1CB394E5" w14:textId="29584BC4" w:rsidR="0009717E" w:rsidRPr="008217AB" w:rsidRDefault="0009717E" w:rsidP="00ED3C52">
      <w:pPr>
        <w:pStyle w:val="Standard"/>
        <w:numPr>
          <w:ilvl w:val="0"/>
          <w:numId w:val="11"/>
        </w:numPr>
        <w:tabs>
          <w:tab w:val="clear" w:pos="720"/>
          <w:tab w:val="num" w:pos="1572"/>
        </w:tabs>
        <w:autoSpaceDN/>
        <w:spacing w:before="120"/>
        <w:ind w:left="852" w:hanging="426"/>
        <w:jc w:val="both"/>
        <w:rPr>
          <w:color w:val="000000" w:themeColor="text1"/>
          <w:sz w:val="24"/>
          <w:szCs w:val="24"/>
        </w:rPr>
      </w:pPr>
      <w:r w:rsidRPr="008217AB">
        <w:rPr>
          <w:color w:val="000000" w:themeColor="text1"/>
          <w:sz w:val="24"/>
          <w:szCs w:val="24"/>
        </w:rPr>
        <w:t>Strony zgodnie ustalają całkowite wynagrodzenie ryczałtowe za wykonanie Przedmiotu Umowy w wysokości brutto ….............(słownie: …........................)</w:t>
      </w:r>
      <w:r w:rsidR="004A6DB5" w:rsidRPr="008217AB">
        <w:rPr>
          <w:color w:val="000000" w:themeColor="text1"/>
          <w:sz w:val="24"/>
          <w:szCs w:val="24"/>
        </w:rPr>
        <w:t xml:space="preserve">. </w:t>
      </w:r>
      <w:r w:rsidR="00F95DFC" w:rsidRPr="008217AB">
        <w:rPr>
          <w:color w:val="000000" w:themeColor="text1"/>
          <w:sz w:val="24"/>
          <w:szCs w:val="24"/>
        </w:rPr>
        <w:t xml:space="preserve">Wysokość wynagrodzenia </w:t>
      </w:r>
      <w:r w:rsidR="00EC2F06" w:rsidRPr="008217AB">
        <w:rPr>
          <w:color w:val="000000" w:themeColor="text1"/>
          <w:sz w:val="24"/>
          <w:szCs w:val="24"/>
        </w:rPr>
        <w:t xml:space="preserve">bez podatku VAT (netto) wynosi ………………….. zł (słownie …………………) </w:t>
      </w:r>
      <w:r w:rsidR="00DA4D3F" w:rsidRPr="008217AB">
        <w:rPr>
          <w:color w:val="000000" w:themeColor="text1"/>
          <w:sz w:val="24"/>
          <w:szCs w:val="24"/>
        </w:rPr>
        <w:t>wg</w:t>
      </w:r>
      <w:r w:rsidRPr="008217AB">
        <w:rPr>
          <w:color w:val="000000" w:themeColor="text1"/>
          <w:sz w:val="24"/>
          <w:szCs w:val="24"/>
        </w:rPr>
        <w:t xml:space="preserve"> zasad określonych w Umowie, w tym:</w:t>
      </w:r>
    </w:p>
    <w:p w14:paraId="3063E8D0" w14:textId="3B5F68FB" w:rsidR="0009717E" w:rsidRPr="008217AB" w:rsidRDefault="0009717E" w:rsidP="00ED3C52">
      <w:pPr>
        <w:pStyle w:val="Style6"/>
        <w:numPr>
          <w:ilvl w:val="1"/>
          <w:numId w:val="11"/>
        </w:numPr>
        <w:tabs>
          <w:tab w:val="clear" w:pos="1080"/>
          <w:tab w:val="num" w:pos="1932"/>
        </w:tabs>
        <w:spacing w:before="120"/>
        <w:ind w:left="1506"/>
        <w:rPr>
          <w:b/>
          <w:color w:val="000000" w:themeColor="text1"/>
        </w:rPr>
      </w:pPr>
      <w:r w:rsidRPr="008217AB">
        <w:rPr>
          <w:color w:val="000000" w:themeColor="text1"/>
        </w:rPr>
        <w:t>przeb</w:t>
      </w:r>
      <w:r w:rsidR="005B4800" w:rsidRPr="008217AB">
        <w:rPr>
          <w:color w:val="000000" w:themeColor="text1"/>
        </w:rPr>
        <w:t>udowa placu przed Teatrem im. Aleksandra</w:t>
      </w:r>
      <w:r w:rsidRPr="008217AB">
        <w:rPr>
          <w:color w:val="000000" w:themeColor="text1"/>
        </w:rPr>
        <w:t xml:space="preserve"> Fredry w Gnieźnie w wysokości </w:t>
      </w:r>
      <w:r w:rsidR="00EC2F06" w:rsidRPr="008217AB">
        <w:rPr>
          <w:color w:val="000000" w:themeColor="text1"/>
        </w:rPr>
        <w:t xml:space="preserve">netto </w:t>
      </w:r>
      <w:r w:rsidRPr="008217AB">
        <w:rPr>
          <w:color w:val="000000" w:themeColor="text1"/>
        </w:rPr>
        <w:t>…………………….</w:t>
      </w:r>
    </w:p>
    <w:p w14:paraId="03E74251" w14:textId="747834D5" w:rsidR="0009717E" w:rsidRPr="008217AB" w:rsidRDefault="00345BA8" w:rsidP="00ED3C52">
      <w:pPr>
        <w:pStyle w:val="Style6"/>
        <w:numPr>
          <w:ilvl w:val="1"/>
          <w:numId w:val="11"/>
        </w:numPr>
        <w:tabs>
          <w:tab w:val="clear" w:pos="1080"/>
          <w:tab w:val="num" w:pos="1506"/>
        </w:tabs>
        <w:spacing w:before="120"/>
        <w:ind w:left="1506"/>
        <w:rPr>
          <w:b/>
          <w:color w:val="000000" w:themeColor="text1"/>
        </w:rPr>
      </w:pPr>
      <w:r w:rsidRPr="008217AB">
        <w:rPr>
          <w:color w:val="000000" w:themeColor="text1"/>
        </w:rPr>
        <w:t>renowacja elewacji północno-wschodniej, p</w:t>
      </w:r>
      <w:r w:rsidR="00720A74">
        <w:rPr>
          <w:color w:val="000000" w:themeColor="text1"/>
        </w:rPr>
        <w:t xml:space="preserve">ołudniowo-wschodniej, wschodniej i </w:t>
      </w:r>
      <w:r w:rsidRPr="008217AB">
        <w:rPr>
          <w:color w:val="000000" w:themeColor="text1"/>
        </w:rPr>
        <w:t>zachodniej budynku Teatru im. Aleksandra Fredry w Gnieźnie oraz muru z arkadami znajdującego się przy elewacji północno-wschodniej</w:t>
      </w:r>
      <w:r w:rsidRPr="008217AB">
        <w:rPr>
          <w:b/>
          <w:color w:val="000000" w:themeColor="text1"/>
        </w:rPr>
        <w:t xml:space="preserve"> </w:t>
      </w:r>
      <w:r w:rsidR="0009717E" w:rsidRPr="008217AB">
        <w:rPr>
          <w:color w:val="000000" w:themeColor="text1"/>
        </w:rPr>
        <w:t xml:space="preserve">w wysokości </w:t>
      </w:r>
      <w:r w:rsidR="00EC2F06" w:rsidRPr="008217AB">
        <w:rPr>
          <w:color w:val="000000" w:themeColor="text1"/>
        </w:rPr>
        <w:t xml:space="preserve">netto </w:t>
      </w:r>
      <w:r w:rsidR="0009717E" w:rsidRPr="008217AB">
        <w:rPr>
          <w:color w:val="000000" w:themeColor="text1"/>
        </w:rPr>
        <w:t>…………………….</w:t>
      </w:r>
    </w:p>
    <w:p w14:paraId="59E7CD3B" w14:textId="77777777" w:rsidR="0009717E" w:rsidRPr="008217AB" w:rsidRDefault="0009717E" w:rsidP="00ED3C52">
      <w:pPr>
        <w:pStyle w:val="Standard"/>
        <w:numPr>
          <w:ilvl w:val="0"/>
          <w:numId w:val="11"/>
        </w:numPr>
        <w:tabs>
          <w:tab w:val="clear" w:pos="720"/>
          <w:tab w:val="num" w:pos="1572"/>
        </w:tabs>
        <w:autoSpaceDN/>
        <w:spacing w:before="120"/>
        <w:ind w:left="852" w:hanging="426"/>
        <w:jc w:val="both"/>
        <w:rPr>
          <w:color w:val="000000" w:themeColor="text1"/>
          <w:sz w:val="24"/>
          <w:szCs w:val="24"/>
        </w:rPr>
      </w:pPr>
      <w:r w:rsidRPr="008217AB">
        <w:rPr>
          <w:color w:val="000000" w:themeColor="text1"/>
          <w:sz w:val="24"/>
          <w:szCs w:val="24"/>
        </w:rPr>
        <w:t>Zapłata wynagrodzenia</w:t>
      </w:r>
      <w:r w:rsidR="00D517B4" w:rsidRPr="008217AB">
        <w:rPr>
          <w:color w:val="000000" w:themeColor="text1"/>
          <w:sz w:val="24"/>
          <w:szCs w:val="24"/>
        </w:rPr>
        <w:t>,</w:t>
      </w:r>
      <w:r w:rsidRPr="008217AB">
        <w:rPr>
          <w:color w:val="000000" w:themeColor="text1"/>
          <w:sz w:val="24"/>
          <w:szCs w:val="24"/>
        </w:rPr>
        <w:t xml:space="preserve"> o którym mowa ust. 2, następować będzie w trybie płatności częściowych za </w:t>
      </w:r>
      <w:r w:rsidR="005B4800" w:rsidRPr="008217AB">
        <w:rPr>
          <w:color w:val="000000" w:themeColor="text1"/>
          <w:sz w:val="24"/>
          <w:szCs w:val="24"/>
        </w:rPr>
        <w:t>zrealizowane zadania</w:t>
      </w:r>
      <w:r w:rsidRPr="008217AB">
        <w:rPr>
          <w:color w:val="000000" w:themeColor="text1"/>
          <w:sz w:val="24"/>
          <w:szCs w:val="24"/>
        </w:rPr>
        <w:t xml:space="preserve">: </w:t>
      </w:r>
    </w:p>
    <w:p w14:paraId="2CB925EE" w14:textId="77777777" w:rsidR="0009717E" w:rsidRPr="008217AB" w:rsidRDefault="0009717E" w:rsidP="00ED3C52">
      <w:pPr>
        <w:pStyle w:val="Standard"/>
        <w:numPr>
          <w:ilvl w:val="0"/>
          <w:numId w:val="28"/>
        </w:numPr>
        <w:autoSpaceDN/>
        <w:spacing w:before="120"/>
        <w:ind w:left="1506"/>
        <w:jc w:val="both"/>
        <w:rPr>
          <w:color w:val="000000" w:themeColor="text1"/>
          <w:sz w:val="24"/>
          <w:szCs w:val="24"/>
        </w:rPr>
      </w:pPr>
      <w:r w:rsidRPr="008217AB">
        <w:rPr>
          <w:color w:val="000000" w:themeColor="text1"/>
          <w:sz w:val="24"/>
          <w:szCs w:val="24"/>
        </w:rPr>
        <w:t>przeb</w:t>
      </w:r>
      <w:r w:rsidR="004B67BF" w:rsidRPr="008217AB">
        <w:rPr>
          <w:color w:val="000000" w:themeColor="text1"/>
          <w:sz w:val="24"/>
          <w:szCs w:val="24"/>
        </w:rPr>
        <w:t>udowa placu przed Teatrem im. Aleksandra</w:t>
      </w:r>
      <w:r w:rsidRPr="008217AB">
        <w:rPr>
          <w:color w:val="000000" w:themeColor="text1"/>
          <w:sz w:val="24"/>
          <w:szCs w:val="24"/>
        </w:rPr>
        <w:t xml:space="preserve"> Fredry w Gnieźnie</w:t>
      </w:r>
      <w:r w:rsidR="00D517B4" w:rsidRPr="008217AB">
        <w:rPr>
          <w:color w:val="000000" w:themeColor="text1"/>
          <w:sz w:val="24"/>
          <w:szCs w:val="24"/>
        </w:rPr>
        <w:t>,</w:t>
      </w:r>
      <w:r w:rsidRPr="008217AB">
        <w:rPr>
          <w:color w:val="000000" w:themeColor="text1"/>
          <w:sz w:val="24"/>
          <w:szCs w:val="24"/>
        </w:rPr>
        <w:t xml:space="preserve"> </w:t>
      </w:r>
    </w:p>
    <w:p w14:paraId="55F0D89A" w14:textId="220A19A7" w:rsidR="0009717E" w:rsidRPr="008217AB" w:rsidRDefault="00345BA8" w:rsidP="00ED3C52">
      <w:pPr>
        <w:pStyle w:val="Standard"/>
        <w:numPr>
          <w:ilvl w:val="0"/>
          <w:numId w:val="28"/>
        </w:numPr>
        <w:autoSpaceDN/>
        <w:spacing w:before="120"/>
        <w:ind w:left="1506"/>
        <w:jc w:val="both"/>
        <w:rPr>
          <w:color w:val="000000" w:themeColor="text1"/>
          <w:sz w:val="24"/>
          <w:szCs w:val="24"/>
        </w:rPr>
      </w:pPr>
      <w:r w:rsidRPr="008217AB">
        <w:rPr>
          <w:color w:val="000000" w:themeColor="text1"/>
          <w:sz w:val="24"/>
          <w:szCs w:val="24"/>
        </w:rPr>
        <w:t>renowacja elewacji północno-wschodniej, p</w:t>
      </w:r>
      <w:r w:rsidR="00720A74">
        <w:rPr>
          <w:color w:val="000000" w:themeColor="text1"/>
          <w:sz w:val="24"/>
          <w:szCs w:val="24"/>
        </w:rPr>
        <w:t xml:space="preserve">ołudniowo-wschodniej, wschodniej i </w:t>
      </w:r>
      <w:r w:rsidRPr="008217AB">
        <w:rPr>
          <w:color w:val="000000" w:themeColor="text1"/>
          <w:sz w:val="24"/>
          <w:szCs w:val="24"/>
        </w:rPr>
        <w:t>zachodniej budynku Teatru im. Aleksandra Fredry w Gnieźnie oraz muru z arkadami znajdującego się przy elewacji północno-wschodniej</w:t>
      </w:r>
      <w:r w:rsidR="00D517B4" w:rsidRPr="008217AB">
        <w:rPr>
          <w:color w:val="000000" w:themeColor="text1"/>
          <w:sz w:val="24"/>
          <w:szCs w:val="24"/>
        </w:rPr>
        <w:t>.</w:t>
      </w:r>
    </w:p>
    <w:p w14:paraId="13B26E2E" w14:textId="77777777" w:rsidR="0009717E" w:rsidRPr="008217AB" w:rsidRDefault="0009717E" w:rsidP="0022795E">
      <w:pPr>
        <w:pStyle w:val="Standard"/>
        <w:autoSpaceDN/>
        <w:spacing w:before="120"/>
        <w:ind w:left="852"/>
        <w:jc w:val="both"/>
        <w:rPr>
          <w:color w:val="000000" w:themeColor="text1"/>
          <w:sz w:val="24"/>
          <w:szCs w:val="24"/>
        </w:rPr>
      </w:pPr>
      <w:r w:rsidRPr="008217AB">
        <w:rPr>
          <w:color w:val="000000" w:themeColor="text1"/>
          <w:sz w:val="24"/>
          <w:szCs w:val="24"/>
        </w:rPr>
        <w:t xml:space="preserve">Płatności częściowe będą realizowane po dokonaniu odbiorów częściowych potwierdzonych protokołami odbiorów częściowych, na podstawie których Wykonawca wystawi faktury częściowe za wykonane i odebrane roboty. </w:t>
      </w:r>
    </w:p>
    <w:p w14:paraId="3F399335" w14:textId="77777777" w:rsidR="00EB51C9" w:rsidRPr="008217AB" w:rsidRDefault="00EB51C9" w:rsidP="00ED3C52">
      <w:pPr>
        <w:pStyle w:val="Standard"/>
        <w:numPr>
          <w:ilvl w:val="0"/>
          <w:numId w:val="11"/>
        </w:numPr>
        <w:tabs>
          <w:tab w:val="clear" w:pos="720"/>
          <w:tab w:val="num" w:pos="1572"/>
        </w:tabs>
        <w:autoSpaceDN/>
        <w:spacing w:before="120"/>
        <w:ind w:left="852" w:hanging="426"/>
        <w:jc w:val="both"/>
        <w:rPr>
          <w:color w:val="000000" w:themeColor="text1"/>
          <w:sz w:val="24"/>
          <w:szCs w:val="24"/>
        </w:rPr>
      </w:pPr>
      <w:r w:rsidRPr="008217AB">
        <w:rPr>
          <w:color w:val="000000" w:themeColor="text1"/>
          <w:sz w:val="24"/>
          <w:szCs w:val="24"/>
        </w:rPr>
        <w:t xml:space="preserve">Zamawiający zastrzega, a Wykonawca przyjmuje do wiadomości, iż określona w ust. </w:t>
      </w:r>
      <w:r w:rsidR="004B67BF" w:rsidRPr="008217AB">
        <w:rPr>
          <w:color w:val="000000" w:themeColor="text1"/>
          <w:sz w:val="24"/>
          <w:szCs w:val="24"/>
        </w:rPr>
        <w:t xml:space="preserve">2 </w:t>
      </w:r>
      <w:r w:rsidRPr="008217AB">
        <w:rPr>
          <w:color w:val="000000" w:themeColor="text1"/>
          <w:sz w:val="24"/>
          <w:szCs w:val="24"/>
        </w:rPr>
        <w:t xml:space="preserve"> kwota wynagrodzenia stanowi całkowitą zapłatę za kompletne wykonanie Przedmiotu Umowy, tak by w pełni służył </w:t>
      </w:r>
      <w:r w:rsidR="00D517B4" w:rsidRPr="008217AB">
        <w:rPr>
          <w:color w:val="000000" w:themeColor="text1"/>
          <w:sz w:val="24"/>
          <w:szCs w:val="24"/>
        </w:rPr>
        <w:t xml:space="preserve">założonemu </w:t>
      </w:r>
      <w:r w:rsidRPr="008217AB">
        <w:rPr>
          <w:color w:val="000000" w:themeColor="text1"/>
          <w:sz w:val="24"/>
          <w:szCs w:val="24"/>
        </w:rPr>
        <w:t xml:space="preserve">celowi. </w:t>
      </w:r>
      <w:r w:rsidR="00D517B4" w:rsidRPr="008217AB">
        <w:rPr>
          <w:color w:val="000000" w:themeColor="text1"/>
          <w:sz w:val="24"/>
          <w:szCs w:val="24"/>
        </w:rPr>
        <w:t>Ustalona w umowie wysokość wynagrodzenia ryczałtowego jest niezależna od rozmiaru robót budowlanych i innych świadczeń oraz ponoszonych przez Wykonawcę kosztów ich realizacji. Ewentualne r</w:t>
      </w:r>
      <w:r w:rsidRPr="008217AB">
        <w:rPr>
          <w:color w:val="000000" w:themeColor="text1"/>
          <w:sz w:val="24"/>
          <w:szCs w:val="24"/>
        </w:rPr>
        <w:t xml:space="preserve">óżnice pomiędzy przyjętymi przez Wykonawcę w ofercie przetargowej ilościami, cenami i przewidywanymi elementami, a </w:t>
      </w:r>
      <w:r w:rsidR="002D2D86" w:rsidRPr="008217AB">
        <w:rPr>
          <w:color w:val="000000" w:themeColor="text1"/>
          <w:sz w:val="24"/>
          <w:szCs w:val="24"/>
        </w:rPr>
        <w:t xml:space="preserve">rzeczywistymi </w:t>
      </w:r>
      <w:r w:rsidRPr="008217AB">
        <w:rPr>
          <w:color w:val="000000" w:themeColor="text1"/>
          <w:sz w:val="24"/>
          <w:szCs w:val="24"/>
        </w:rPr>
        <w:t>ilościami, cenami oraz koniecznymi do wykonania elementami stanowią ryzyko Wykonawcy i obciąż</w:t>
      </w:r>
      <w:r w:rsidR="00D517B4" w:rsidRPr="008217AB">
        <w:rPr>
          <w:color w:val="000000" w:themeColor="text1"/>
          <w:sz w:val="24"/>
          <w:szCs w:val="24"/>
        </w:rPr>
        <w:t>aj</w:t>
      </w:r>
      <w:r w:rsidRPr="008217AB">
        <w:rPr>
          <w:color w:val="000000" w:themeColor="text1"/>
          <w:sz w:val="24"/>
          <w:szCs w:val="24"/>
        </w:rPr>
        <w:t>ą go w całości</w:t>
      </w:r>
      <w:r w:rsidR="00345BA8" w:rsidRPr="008217AB">
        <w:rPr>
          <w:color w:val="000000" w:themeColor="text1"/>
          <w:sz w:val="24"/>
          <w:szCs w:val="24"/>
        </w:rPr>
        <w:t>.</w:t>
      </w:r>
    </w:p>
    <w:p w14:paraId="1ED13072" w14:textId="77777777" w:rsidR="0009717E" w:rsidRPr="008217AB" w:rsidRDefault="0009717E" w:rsidP="00ED3C52">
      <w:pPr>
        <w:pStyle w:val="Standard"/>
        <w:numPr>
          <w:ilvl w:val="0"/>
          <w:numId w:val="11"/>
        </w:numPr>
        <w:tabs>
          <w:tab w:val="clear" w:pos="720"/>
          <w:tab w:val="num" w:pos="1572"/>
        </w:tabs>
        <w:autoSpaceDN/>
        <w:spacing w:before="120"/>
        <w:ind w:left="852" w:hanging="426"/>
        <w:jc w:val="both"/>
        <w:rPr>
          <w:color w:val="000000" w:themeColor="text1"/>
          <w:sz w:val="24"/>
          <w:szCs w:val="24"/>
        </w:rPr>
      </w:pPr>
      <w:r w:rsidRPr="008217AB">
        <w:rPr>
          <w:color w:val="000000" w:themeColor="text1"/>
          <w:sz w:val="24"/>
          <w:szCs w:val="24"/>
        </w:rPr>
        <w:t>Strony ustalają, iż na fakturze VAT, będącej podstawą płatności częściowej, Wykonawca określi zakres wykonanych robót, objętych tą fakturą VAT zgodnie z wymogami Zamawiającego, postanowieniami SIWZ oraz harmonogramem robót. Suma wystawionych faktur częściowych nie może przekroczyć 95% wartości zryczałtowanego wynagrodzenia umownego brutto, o którym mowa w ust. 2 (w związku z czym kwota nie mniejsza niż 5% wynagrodzenia Wykonawcy zostanie zapłacona na podstawie faktury końcowej). Faktura końcowa zostanie wystawiona przez Wykonawcę po zrealizowaniu całości robót budowlanych, dopełnieniu wszelkich formaln</w:t>
      </w:r>
      <w:r w:rsidR="005B4800" w:rsidRPr="008217AB">
        <w:rPr>
          <w:color w:val="000000" w:themeColor="text1"/>
          <w:sz w:val="24"/>
          <w:szCs w:val="24"/>
        </w:rPr>
        <w:t xml:space="preserve">ości zgodnie z </w:t>
      </w:r>
      <w:r w:rsidR="00D517B4" w:rsidRPr="008217AB">
        <w:rPr>
          <w:color w:val="000000" w:themeColor="text1"/>
          <w:sz w:val="24"/>
          <w:szCs w:val="24"/>
        </w:rPr>
        <w:t>U</w:t>
      </w:r>
      <w:r w:rsidR="005B4800" w:rsidRPr="008217AB">
        <w:rPr>
          <w:color w:val="000000" w:themeColor="text1"/>
          <w:sz w:val="24"/>
          <w:szCs w:val="24"/>
        </w:rPr>
        <w:t xml:space="preserve">mową </w:t>
      </w:r>
      <w:r w:rsidRPr="008217AB">
        <w:rPr>
          <w:color w:val="000000" w:themeColor="text1"/>
          <w:sz w:val="24"/>
          <w:szCs w:val="24"/>
        </w:rPr>
        <w:t xml:space="preserve">i po dokonaniu </w:t>
      </w:r>
      <w:r w:rsidR="005B4800" w:rsidRPr="008217AB">
        <w:rPr>
          <w:color w:val="000000" w:themeColor="text1"/>
          <w:sz w:val="24"/>
          <w:szCs w:val="24"/>
        </w:rPr>
        <w:t>O</w:t>
      </w:r>
      <w:r w:rsidRPr="008217AB">
        <w:rPr>
          <w:color w:val="000000" w:themeColor="text1"/>
          <w:sz w:val="24"/>
          <w:szCs w:val="24"/>
        </w:rPr>
        <w:t>dbioru końcowego.</w:t>
      </w:r>
    </w:p>
    <w:p w14:paraId="5A3C573C" w14:textId="77777777" w:rsidR="0009717E" w:rsidRPr="008217AB" w:rsidRDefault="0009717E" w:rsidP="00ED3C52">
      <w:pPr>
        <w:pStyle w:val="Standard"/>
        <w:numPr>
          <w:ilvl w:val="0"/>
          <w:numId w:val="11"/>
        </w:numPr>
        <w:tabs>
          <w:tab w:val="clear" w:pos="720"/>
          <w:tab w:val="num" w:pos="1572"/>
        </w:tabs>
        <w:autoSpaceDN/>
        <w:spacing w:before="120"/>
        <w:ind w:left="852" w:hanging="426"/>
        <w:jc w:val="both"/>
        <w:rPr>
          <w:color w:val="000000" w:themeColor="text1"/>
          <w:sz w:val="24"/>
          <w:szCs w:val="24"/>
        </w:rPr>
      </w:pPr>
      <w:r w:rsidRPr="008217AB">
        <w:rPr>
          <w:color w:val="000000" w:themeColor="text1"/>
          <w:sz w:val="24"/>
          <w:szCs w:val="24"/>
        </w:rPr>
        <w:t xml:space="preserve">Faktury powinny być składane na adres siedziby Zamawiającego. </w:t>
      </w:r>
    </w:p>
    <w:p w14:paraId="57EB801F" w14:textId="77777777" w:rsidR="0009717E" w:rsidRPr="008217AB" w:rsidRDefault="0009717E" w:rsidP="00ED3C52">
      <w:pPr>
        <w:numPr>
          <w:ilvl w:val="0"/>
          <w:numId w:val="11"/>
        </w:numPr>
        <w:tabs>
          <w:tab w:val="clear" w:pos="720"/>
          <w:tab w:val="num" w:pos="1572"/>
        </w:tabs>
        <w:suppressAutoHyphens/>
        <w:autoSpaceDE/>
        <w:autoSpaceDN/>
        <w:spacing w:before="120"/>
        <w:ind w:left="852" w:hanging="426"/>
        <w:jc w:val="both"/>
        <w:rPr>
          <w:color w:val="000000" w:themeColor="text1"/>
          <w:sz w:val="24"/>
          <w:szCs w:val="24"/>
          <w:lang w:val="pl-PL"/>
        </w:rPr>
      </w:pPr>
      <w:r w:rsidRPr="008217AB">
        <w:rPr>
          <w:iCs/>
          <w:color w:val="000000" w:themeColor="text1"/>
          <w:sz w:val="24"/>
          <w:szCs w:val="24"/>
          <w:lang w:val="pl-PL"/>
        </w:rPr>
        <w:t>Ustala się, że wynagrodzenie Wykonawcy uwzględnia wszystkie obowiązujące w Polsce podatki, włącznie z podatkiem VAT oraz opłaty celne i inne opłaty związane z wykonywaniem Przedmiotu Umowy.</w:t>
      </w:r>
    </w:p>
    <w:p w14:paraId="009F119D" w14:textId="77777777" w:rsidR="0009717E" w:rsidRPr="008217AB" w:rsidRDefault="0009717E" w:rsidP="00ED3C52">
      <w:pPr>
        <w:pStyle w:val="Standard"/>
        <w:numPr>
          <w:ilvl w:val="0"/>
          <w:numId w:val="11"/>
        </w:numPr>
        <w:tabs>
          <w:tab w:val="clear" w:pos="720"/>
          <w:tab w:val="num" w:pos="1572"/>
        </w:tabs>
        <w:autoSpaceDN/>
        <w:spacing w:before="120"/>
        <w:ind w:left="852" w:hanging="426"/>
        <w:jc w:val="both"/>
        <w:rPr>
          <w:color w:val="000000" w:themeColor="text1"/>
          <w:sz w:val="24"/>
          <w:szCs w:val="24"/>
        </w:rPr>
      </w:pPr>
      <w:r w:rsidRPr="008217AB">
        <w:rPr>
          <w:color w:val="000000" w:themeColor="text1"/>
          <w:sz w:val="24"/>
          <w:szCs w:val="24"/>
        </w:rPr>
        <w:t>Zapłata wynagrodzenia Wykonawcy będzie dokonywana w walucie polskiej i wszystkie płatności będą dokonywane w tej walucie (</w:t>
      </w:r>
      <w:r w:rsidR="002D2D86" w:rsidRPr="008217AB">
        <w:rPr>
          <w:color w:val="000000" w:themeColor="text1"/>
          <w:sz w:val="24"/>
          <w:szCs w:val="24"/>
        </w:rPr>
        <w:t xml:space="preserve">art. </w:t>
      </w:r>
      <w:r w:rsidRPr="008217AB">
        <w:rPr>
          <w:color w:val="000000" w:themeColor="text1"/>
          <w:sz w:val="24"/>
          <w:szCs w:val="24"/>
        </w:rPr>
        <w:t xml:space="preserve">358 </w:t>
      </w:r>
      <w:r w:rsidR="002D2D86" w:rsidRPr="008217AB">
        <w:rPr>
          <w:color w:val="000000" w:themeColor="text1"/>
          <w:sz w:val="24"/>
          <w:szCs w:val="24"/>
        </w:rPr>
        <w:t xml:space="preserve">ust. </w:t>
      </w:r>
      <w:r w:rsidRPr="008217AB">
        <w:rPr>
          <w:color w:val="000000" w:themeColor="text1"/>
          <w:sz w:val="24"/>
          <w:szCs w:val="24"/>
        </w:rPr>
        <w:t>1 Kodeksu Cywilnego).</w:t>
      </w:r>
    </w:p>
    <w:p w14:paraId="71735A2C" w14:textId="77777777" w:rsidR="0009717E" w:rsidRPr="008217AB" w:rsidRDefault="0009717E" w:rsidP="00ED3C52">
      <w:pPr>
        <w:pStyle w:val="Standard"/>
        <w:numPr>
          <w:ilvl w:val="0"/>
          <w:numId w:val="12"/>
        </w:numPr>
        <w:autoSpaceDN/>
        <w:spacing w:before="120"/>
        <w:ind w:left="852" w:hanging="426"/>
        <w:jc w:val="both"/>
        <w:rPr>
          <w:color w:val="000000" w:themeColor="text1"/>
          <w:sz w:val="24"/>
          <w:szCs w:val="24"/>
        </w:rPr>
      </w:pPr>
      <w:r w:rsidRPr="008217AB">
        <w:rPr>
          <w:color w:val="000000" w:themeColor="text1"/>
          <w:sz w:val="24"/>
          <w:szCs w:val="24"/>
        </w:rPr>
        <w:t>Wszystkie płatności odbywają się na podstawie faktur wystawionych zgodnie z obowiązującymi przepisami.</w:t>
      </w:r>
    </w:p>
    <w:p w14:paraId="71573548" w14:textId="77777777" w:rsidR="0009717E" w:rsidRPr="008217AB" w:rsidRDefault="0009717E" w:rsidP="00ED3C52">
      <w:pPr>
        <w:pStyle w:val="Standard"/>
        <w:numPr>
          <w:ilvl w:val="0"/>
          <w:numId w:val="12"/>
        </w:numPr>
        <w:autoSpaceDN/>
        <w:spacing w:before="120"/>
        <w:ind w:left="852" w:hanging="426"/>
        <w:jc w:val="both"/>
        <w:rPr>
          <w:color w:val="000000" w:themeColor="text1"/>
          <w:sz w:val="24"/>
          <w:szCs w:val="24"/>
        </w:rPr>
      </w:pPr>
      <w:r w:rsidRPr="008217AB">
        <w:rPr>
          <w:color w:val="000000" w:themeColor="text1"/>
          <w:sz w:val="24"/>
          <w:szCs w:val="24"/>
        </w:rPr>
        <w:t>Prawidło wystawione faktury VAT płatne będą w ciągu 30 dni kalendarzowych od daty wpływu do siedziby Zamawiającego, na rachunek Wykonawcy:</w:t>
      </w:r>
    </w:p>
    <w:p w14:paraId="39A3F4BB" w14:textId="77777777" w:rsidR="0009717E" w:rsidRPr="008217AB" w:rsidRDefault="0009717E" w:rsidP="0022795E">
      <w:pPr>
        <w:pStyle w:val="Standard"/>
        <w:spacing w:before="120"/>
        <w:ind w:left="852" w:hanging="426"/>
        <w:jc w:val="both"/>
        <w:rPr>
          <w:color w:val="000000" w:themeColor="text1"/>
          <w:sz w:val="24"/>
          <w:szCs w:val="24"/>
        </w:rPr>
      </w:pPr>
      <w:r w:rsidRPr="008217AB">
        <w:rPr>
          <w:color w:val="000000" w:themeColor="text1"/>
          <w:sz w:val="24"/>
          <w:szCs w:val="24"/>
        </w:rPr>
        <w:t xml:space="preserve">      ….......................................................................................</w:t>
      </w:r>
    </w:p>
    <w:p w14:paraId="61F08139" w14:textId="77777777" w:rsidR="00EB51C9" w:rsidRPr="008217AB" w:rsidRDefault="00EB51C9" w:rsidP="00ED3C52">
      <w:pPr>
        <w:pStyle w:val="Standard"/>
        <w:numPr>
          <w:ilvl w:val="0"/>
          <w:numId w:val="12"/>
        </w:numPr>
        <w:spacing w:before="120"/>
        <w:jc w:val="both"/>
        <w:rPr>
          <w:color w:val="000000" w:themeColor="text1"/>
          <w:sz w:val="24"/>
          <w:szCs w:val="24"/>
        </w:rPr>
      </w:pPr>
      <w:r w:rsidRPr="008217AB">
        <w:rPr>
          <w:color w:val="000000" w:themeColor="text1"/>
          <w:sz w:val="24"/>
          <w:szCs w:val="24"/>
        </w:rPr>
        <w:t xml:space="preserve">Jako termin dokonania zapłaty wynagrodzenia uważany będzie dzień obciążenia rachunku bankowego Zamawiającego. </w:t>
      </w:r>
    </w:p>
    <w:p w14:paraId="629A58FF" w14:textId="77777777" w:rsidR="0009717E" w:rsidRPr="008217AB" w:rsidRDefault="0009717E" w:rsidP="00ED3C52">
      <w:pPr>
        <w:pStyle w:val="Standard"/>
        <w:numPr>
          <w:ilvl w:val="0"/>
          <w:numId w:val="12"/>
        </w:numPr>
        <w:spacing w:before="120"/>
        <w:jc w:val="both"/>
        <w:rPr>
          <w:color w:val="000000" w:themeColor="text1"/>
          <w:sz w:val="24"/>
          <w:szCs w:val="24"/>
        </w:rPr>
      </w:pPr>
      <w:r w:rsidRPr="008217AB">
        <w:rPr>
          <w:color w:val="000000" w:themeColor="text1"/>
          <w:sz w:val="24"/>
          <w:szCs w:val="24"/>
        </w:rPr>
        <w:t>Jeżeli termin płatności przypada na dzień wolny od pracy, płatność zostanie dokonana w pierwszym dniu roboczym następującym po tym dniu.</w:t>
      </w:r>
    </w:p>
    <w:p w14:paraId="5655210D" w14:textId="77777777" w:rsidR="00EB2403" w:rsidRPr="008217AB" w:rsidRDefault="00EB2403" w:rsidP="00511778">
      <w:pPr>
        <w:pStyle w:val="Standard"/>
        <w:spacing w:before="120"/>
        <w:ind w:left="720"/>
        <w:jc w:val="center"/>
        <w:rPr>
          <w:b/>
          <w:color w:val="000000" w:themeColor="text1"/>
          <w:sz w:val="24"/>
          <w:szCs w:val="24"/>
        </w:rPr>
      </w:pPr>
      <w:r w:rsidRPr="008217AB">
        <w:rPr>
          <w:b/>
          <w:color w:val="000000" w:themeColor="text1"/>
          <w:sz w:val="24"/>
          <w:szCs w:val="24"/>
        </w:rPr>
        <w:t>§</w:t>
      </w:r>
      <w:r w:rsidR="00511778" w:rsidRPr="008217AB">
        <w:rPr>
          <w:b/>
          <w:color w:val="000000" w:themeColor="text1"/>
          <w:sz w:val="24"/>
          <w:szCs w:val="24"/>
        </w:rPr>
        <w:t xml:space="preserve"> </w:t>
      </w:r>
      <w:r w:rsidR="00A942C0" w:rsidRPr="008217AB">
        <w:rPr>
          <w:b/>
          <w:color w:val="000000" w:themeColor="text1"/>
          <w:sz w:val="24"/>
          <w:szCs w:val="24"/>
        </w:rPr>
        <w:t>11</w:t>
      </w:r>
    </w:p>
    <w:p w14:paraId="1AE1D793" w14:textId="77777777" w:rsidR="008F02BB" w:rsidRPr="008217AB" w:rsidRDefault="0014209D" w:rsidP="00A56512">
      <w:pPr>
        <w:pStyle w:val="Standard"/>
        <w:spacing w:before="120"/>
        <w:jc w:val="center"/>
        <w:rPr>
          <w:b/>
          <w:bCs/>
          <w:color w:val="000000" w:themeColor="text1"/>
          <w:sz w:val="24"/>
          <w:szCs w:val="24"/>
        </w:rPr>
      </w:pPr>
      <w:r w:rsidRPr="008217AB">
        <w:rPr>
          <w:b/>
          <w:bCs/>
          <w:color w:val="000000" w:themeColor="text1"/>
          <w:sz w:val="24"/>
          <w:szCs w:val="24"/>
        </w:rPr>
        <w:t>Odpowiedzialność z tytułu gwarancji</w:t>
      </w:r>
    </w:p>
    <w:p w14:paraId="6517F2CC" w14:textId="77777777" w:rsidR="008F02BB" w:rsidRPr="008217AB" w:rsidRDefault="008F02BB" w:rsidP="00ED3C52">
      <w:pPr>
        <w:pStyle w:val="Standard"/>
        <w:numPr>
          <w:ilvl w:val="0"/>
          <w:numId w:val="13"/>
        </w:numPr>
        <w:tabs>
          <w:tab w:val="num" w:pos="1278"/>
        </w:tabs>
        <w:autoSpaceDN/>
        <w:spacing w:before="120"/>
        <w:ind w:left="852" w:hanging="426"/>
        <w:jc w:val="both"/>
        <w:rPr>
          <w:color w:val="000000" w:themeColor="text1"/>
          <w:sz w:val="24"/>
          <w:szCs w:val="24"/>
        </w:rPr>
      </w:pPr>
      <w:r w:rsidRPr="008217AB">
        <w:rPr>
          <w:color w:val="000000" w:themeColor="text1"/>
          <w:sz w:val="24"/>
          <w:szCs w:val="24"/>
        </w:rPr>
        <w:t>Wykonawca udziela Zamawiającemu rękojmi za wady fizyczne i gwarancji jakości na wykonane roboty budowlane jak również wszelkie użyte materiały i dostarczone urządzenia na warunkach określonych poniżej.</w:t>
      </w:r>
    </w:p>
    <w:p w14:paraId="62CA787D" w14:textId="77777777" w:rsidR="008F02BB" w:rsidRPr="008217AB" w:rsidRDefault="00106CC5" w:rsidP="00ED3C52">
      <w:pPr>
        <w:pStyle w:val="Standard"/>
        <w:numPr>
          <w:ilvl w:val="0"/>
          <w:numId w:val="13"/>
        </w:numPr>
        <w:tabs>
          <w:tab w:val="num" w:pos="1278"/>
        </w:tabs>
        <w:autoSpaceDN/>
        <w:spacing w:before="120"/>
        <w:ind w:left="852" w:hanging="426"/>
        <w:jc w:val="both"/>
        <w:rPr>
          <w:color w:val="000000" w:themeColor="text1"/>
          <w:sz w:val="24"/>
          <w:szCs w:val="24"/>
        </w:rPr>
      </w:pPr>
      <w:r w:rsidRPr="008217AB">
        <w:rPr>
          <w:color w:val="000000" w:themeColor="text1"/>
          <w:sz w:val="24"/>
          <w:szCs w:val="24"/>
        </w:rPr>
        <w:t>Wykonawca udziela Zamawiającemu …………….</w:t>
      </w:r>
      <w:r w:rsidR="008F02BB" w:rsidRPr="008217AB">
        <w:rPr>
          <w:color w:val="000000" w:themeColor="text1"/>
          <w:sz w:val="24"/>
          <w:szCs w:val="24"/>
        </w:rPr>
        <w:t xml:space="preserve"> </w:t>
      </w:r>
      <w:r w:rsidR="00511778" w:rsidRPr="008217AB">
        <w:rPr>
          <w:color w:val="000000" w:themeColor="text1"/>
          <w:sz w:val="24"/>
          <w:szCs w:val="24"/>
        </w:rPr>
        <w:t>letniej</w:t>
      </w:r>
      <w:r w:rsidR="008F02BB" w:rsidRPr="008217AB">
        <w:rPr>
          <w:color w:val="000000" w:themeColor="text1"/>
          <w:sz w:val="24"/>
          <w:szCs w:val="24"/>
        </w:rPr>
        <w:t xml:space="preserve"> gwarancji na wykonane przez Wykonawcę roboty, dostarczone urządzenia i użyte materiały</w:t>
      </w:r>
      <w:r w:rsidR="00DA4D3F" w:rsidRPr="008217AB">
        <w:rPr>
          <w:color w:val="000000" w:themeColor="text1"/>
          <w:sz w:val="24"/>
          <w:szCs w:val="24"/>
        </w:rPr>
        <w:t xml:space="preserve"> (</w:t>
      </w:r>
      <w:r w:rsidR="00DA4D3F" w:rsidRPr="008217AB">
        <w:rPr>
          <w:i/>
          <w:color w:val="000000" w:themeColor="text1"/>
          <w:sz w:val="24"/>
          <w:szCs w:val="24"/>
        </w:rPr>
        <w:t>minimum 3 lata</w:t>
      </w:r>
      <w:r w:rsidR="00DA4D3F" w:rsidRPr="008217AB">
        <w:rPr>
          <w:color w:val="000000" w:themeColor="text1"/>
          <w:sz w:val="24"/>
          <w:szCs w:val="24"/>
        </w:rPr>
        <w:t>)</w:t>
      </w:r>
      <w:r w:rsidR="008F02BB" w:rsidRPr="008217AB">
        <w:rPr>
          <w:color w:val="000000" w:themeColor="text1"/>
          <w:sz w:val="24"/>
          <w:szCs w:val="24"/>
        </w:rPr>
        <w:t xml:space="preserve">. Okres gwarancji rozpoczyna się od dnia </w:t>
      </w:r>
      <w:r w:rsidR="00EB51C9" w:rsidRPr="008217AB">
        <w:rPr>
          <w:color w:val="000000" w:themeColor="text1"/>
          <w:sz w:val="24"/>
          <w:szCs w:val="24"/>
        </w:rPr>
        <w:t>O</w:t>
      </w:r>
      <w:r w:rsidR="008F02BB" w:rsidRPr="008217AB">
        <w:rPr>
          <w:color w:val="000000" w:themeColor="text1"/>
          <w:sz w:val="24"/>
          <w:szCs w:val="24"/>
        </w:rPr>
        <w:t xml:space="preserve">dbioru końcowego </w:t>
      </w:r>
      <w:r w:rsidR="00EB51C9" w:rsidRPr="008217AB">
        <w:rPr>
          <w:color w:val="000000" w:themeColor="text1"/>
          <w:sz w:val="24"/>
          <w:szCs w:val="24"/>
        </w:rPr>
        <w:t>Przedmiotu Umowy</w:t>
      </w:r>
      <w:r w:rsidR="008F02BB" w:rsidRPr="008217AB">
        <w:rPr>
          <w:color w:val="000000" w:themeColor="text1"/>
          <w:sz w:val="24"/>
          <w:szCs w:val="24"/>
        </w:rPr>
        <w:t>.</w:t>
      </w:r>
    </w:p>
    <w:p w14:paraId="0C7D4155" w14:textId="51FE28B7" w:rsidR="008F02BB" w:rsidRPr="008217AB" w:rsidRDefault="008F02BB" w:rsidP="00ED3C52">
      <w:pPr>
        <w:pStyle w:val="Standard"/>
        <w:numPr>
          <w:ilvl w:val="0"/>
          <w:numId w:val="13"/>
        </w:numPr>
        <w:tabs>
          <w:tab w:val="num" w:pos="1278"/>
        </w:tabs>
        <w:autoSpaceDN/>
        <w:spacing w:before="120"/>
        <w:ind w:left="852" w:hanging="426"/>
        <w:jc w:val="both"/>
        <w:rPr>
          <w:color w:val="000000" w:themeColor="text1"/>
          <w:sz w:val="24"/>
          <w:szCs w:val="24"/>
        </w:rPr>
      </w:pPr>
      <w:r w:rsidRPr="008217AB">
        <w:rPr>
          <w:color w:val="000000" w:themeColor="text1"/>
          <w:sz w:val="24"/>
          <w:szCs w:val="24"/>
        </w:rPr>
        <w:t xml:space="preserve">W okresie gwarancji Wykonawca zobowiązuje się do nieodpłatnego usunięcia ujawnionych wad lub usterek. Jeżeli w okresie gwarancji zostaną </w:t>
      </w:r>
      <w:r w:rsidR="00EB51C9" w:rsidRPr="008217AB">
        <w:rPr>
          <w:color w:val="000000" w:themeColor="text1"/>
          <w:sz w:val="24"/>
          <w:szCs w:val="24"/>
        </w:rPr>
        <w:t>stwierdzone wady lub usterki w P</w:t>
      </w:r>
      <w:r w:rsidRPr="008217AB">
        <w:rPr>
          <w:color w:val="000000" w:themeColor="text1"/>
          <w:sz w:val="24"/>
          <w:szCs w:val="24"/>
        </w:rPr>
        <w:t xml:space="preserve">rzedmiocie </w:t>
      </w:r>
      <w:r w:rsidR="00EB51C9" w:rsidRPr="008217AB">
        <w:rPr>
          <w:color w:val="000000" w:themeColor="text1"/>
          <w:sz w:val="24"/>
          <w:szCs w:val="24"/>
        </w:rPr>
        <w:t>U</w:t>
      </w:r>
      <w:r w:rsidRPr="008217AB">
        <w:rPr>
          <w:color w:val="000000" w:themeColor="text1"/>
          <w:sz w:val="24"/>
          <w:szCs w:val="24"/>
        </w:rPr>
        <w:t xml:space="preserve">mowy – Zamawiający zawiadamia o tym Wykonawcę, który zobowiązany jest wadę lub usterkę usunąć w terminie do 14 dni od daty zawiadomienia telefonicznego </w:t>
      </w:r>
      <w:r w:rsidR="00106E8E" w:rsidRPr="008217AB">
        <w:rPr>
          <w:color w:val="000000" w:themeColor="text1"/>
          <w:sz w:val="24"/>
          <w:szCs w:val="24"/>
        </w:rPr>
        <w:t>na tel</w:t>
      </w:r>
      <w:r w:rsidR="00F95DFC" w:rsidRPr="008217AB">
        <w:rPr>
          <w:color w:val="000000" w:themeColor="text1"/>
          <w:sz w:val="24"/>
          <w:szCs w:val="24"/>
        </w:rPr>
        <w:t>.</w:t>
      </w:r>
      <w:r w:rsidR="00106E8E" w:rsidRPr="008217AB">
        <w:rPr>
          <w:color w:val="000000" w:themeColor="text1"/>
          <w:sz w:val="24"/>
          <w:szCs w:val="24"/>
        </w:rPr>
        <w:t xml:space="preserve"> nr</w:t>
      </w:r>
      <w:r w:rsidR="00F95DFC" w:rsidRPr="008217AB">
        <w:rPr>
          <w:color w:val="000000" w:themeColor="text1"/>
          <w:sz w:val="24"/>
          <w:szCs w:val="24"/>
        </w:rPr>
        <w:t>:</w:t>
      </w:r>
      <w:r w:rsidR="00106E8E" w:rsidRPr="008217AB">
        <w:rPr>
          <w:color w:val="000000" w:themeColor="text1"/>
          <w:sz w:val="24"/>
          <w:szCs w:val="24"/>
        </w:rPr>
        <w:t xml:space="preserve"> …………lub mailem na adres e-</w:t>
      </w:r>
      <w:r w:rsidR="00F95DFC" w:rsidRPr="008217AB">
        <w:rPr>
          <w:color w:val="000000" w:themeColor="text1"/>
          <w:sz w:val="24"/>
          <w:szCs w:val="24"/>
        </w:rPr>
        <w:t>mail:</w:t>
      </w:r>
      <w:r w:rsidR="00106E8E" w:rsidRPr="008217AB">
        <w:rPr>
          <w:color w:val="000000" w:themeColor="text1"/>
          <w:sz w:val="24"/>
          <w:szCs w:val="24"/>
        </w:rPr>
        <w:t xml:space="preserve"> </w:t>
      </w:r>
      <w:r w:rsidR="00106E8E" w:rsidRPr="008217AB">
        <w:rPr>
          <w:b/>
          <w:color w:val="000000" w:themeColor="text1"/>
          <w:sz w:val="24"/>
          <w:szCs w:val="24"/>
        </w:rPr>
        <w:t>………………………..</w:t>
      </w:r>
    </w:p>
    <w:p w14:paraId="3C401F43" w14:textId="77777777" w:rsidR="008F02BB" w:rsidRPr="008217AB" w:rsidRDefault="008F02BB" w:rsidP="00ED3C52">
      <w:pPr>
        <w:pStyle w:val="Standard"/>
        <w:numPr>
          <w:ilvl w:val="0"/>
          <w:numId w:val="13"/>
        </w:numPr>
        <w:tabs>
          <w:tab w:val="num" w:pos="1278"/>
        </w:tabs>
        <w:autoSpaceDN/>
        <w:spacing w:before="120"/>
        <w:ind w:left="852" w:hanging="426"/>
        <w:jc w:val="both"/>
        <w:rPr>
          <w:color w:val="000000" w:themeColor="text1"/>
          <w:sz w:val="24"/>
          <w:szCs w:val="24"/>
        </w:rPr>
      </w:pPr>
      <w:r w:rsidRPr="008217AB">
        <w:rPr>
          <w:color w:val="000000" w:themeColor="text1"/>
          <w:sz w:val="24"/>
          <w:szCs w:val="24"/>
        </w:rPr>
        <w:t>Jeżeli objęte gwarancją urządzenie lub materiał  było już raz naprawiane, przy kolejnym wystąpieniu takiej samej wady Wykonawca jest zobowiązany do jego wymiany. Wszelkie koszt wynikłe przy świadczeniu napraw gwarancyjnych pokryje Wykonawca.</w:t>
      </w:r>
    </w:p>
    <w:p w14:paraId="02FC2ED3" w14:textId="2155C87D" w:rsidR="008F02BB" w:rsidRPr="008217AB" w:rsidRDefault="008F02BB" w:rsidP="00ED3C52">
      <w:pPr>
        <w:pStyle w:val="Standard"/>
        <w:numPr>
          <w:ilvl w:val="0"/>
          <w:numId w:val="13"/>
        </w:numPr>
        <w:tabs>
          <w:tab w:val="num" w:pos="1278"/>
        </w:tabs>
        <w:autoSpaceDN/>
        <w:spacing w:before="120"/>
        <w:ind w:left="852" w:hanging="426"/>
        <w:jc w:val="both"/>
        <w:rPr>
          <w:color w:val="000000" w:themeColor="text1"/>
          <w:sz w:val="24"/>
          <w:szCs w:val="24"/>
        </w:rPr>
      </w:pPr>
      <w:r w:rsidRPr="008217AB">
        <w:rPr>
          <w:color w:val="000000" w:themeColor="text1"/>
          <w:sz w:val="24"/>
          <w:szCs w:val="24"/>
        </w:rPr>
        <w:t xml:space="preserve">Zamawiający może korzystać z uprawnień z tytułu rękojmi za wady fizyczne niezależnie od uprawnień z tytułu gwarancji. Odpowiedzialność Wykonawcy z tytuł rękojmi za wady fizyczne rozpoczyna się z chwilą </w:t>
      </w:r>
      <w:r w:rsidR="00EB51C9" w:rsidRPr="008217AB">
        <w:rPr>
          <w:color w:val="000000" w:themeColor="text1"/>
          <w:sz w:val="24"/>
          <w:szCs w:val="24"/>
        </w:rPr>
        <w:t>O</w:t>
      </w:r>
      <w:r w:rsidRPr="008217AB">
        <w:rPr>
          <w:color w:val="000000" w:themeColor="text1"/>
          <w:sz w:val="24"/>
          <w:szCs w:val="24"/>
        </w:rPr>
        <w:t xml:space="preserve">dbioru końcowego, a kończy się po upływie </w:t>
      </w:r>
      <w:r w:rsidR="00106E8E" w:rsidRPr="008217AB">
        <w:rPr>
          <w:color w:val="000000" w:themeColor="text1"/>
          <w:sz w:val="24"/>
          <w:szCs w:val="24"/>
        </w:rPr>
        <w:t>……………</w:t>
      </w:r>
      <w:r w:rsidRPr="008217AB">
        <w:rPr>
          <w:color w:val="000000" w:themeColor="text1"/>
          <w:sz w:val="24"/>
          <w:szCs w:val="24"/>
        </w:rPr>
        <w:t>..</w:t>
      </w:r>
      <w:r w:rsidR="00F95DFC" w:rsidRPr="008217AB">
        <w:rPr>
          <w:color w:val="000000" w:themeColor="text1"/>
          <w:sz w:val="24"/>
          <w:szCs w:val="24"/>
        </w:rPr>
        <w:t xml:space="preserve"> lat</w:t>
      </w:r>
      <w:r w:rsidRPr="008217AB">
        <w:rPr>
          <w:color w:val="000000" w:themeColor="text1"/>
          <w:sz w:val="24"/>
          <w:szCs w:val="24"/>
        </w:rPr>
        <w:t xml:space="preserve"> ( taki sam okres jak w przypadku gwarancj</w:t>
      </w:r>
      <w:r w:rsidR="00106E8E" w:rsidRPr="008217AB">
        <w:rPr>
          <w:color w:val="000000" w:themeColor="text1"/>
          <w:sz w:val="24"/>
          <w:szCs w:val="24"/>
        </w:rPr>
        <w:t xml:space="preserve">i ) od daty </w:t>
      </w:r>
      <w:r w:rsidR="00EB51C9" w:rsidRPr="008217AB">
        <w:rPr>
          <w:color w:val="000000" w:themeColor="text1"/>
          <w:sz w:val="24"/>
          <w:szCs w:val="24"/>
        </w:rPr>
        <w:t>O</w:t>
      </w:r>
      <w:r w:rsidR="00106E8E" w:rsidRPr="008217AB">
        <w:rPr>
          <w:color w:val="000000" w:themeColor="text1"/>
          <w:sz w:val="24"/>
          <w:szCs w:val="24"/>
        </w:rPr>
        <w:t>dbioru końcowego P</w:t>
      </w:r>
      <w:r w:rsidRPr="008217AB">
        <w:rPr>
          <w:color w:val="000000" w:themeColor="text1"/>
          <w:sz w:val="24"/>
          <w:szCs w:val="24"/>
        </w:rPr>
        <w:t xml:space="preserve">rzedmiotu </w:t>
      </w:r>
      <w:r w:rsidR="00106E8E" w:rsidRPr="008217AB">
        <w:rPr>
          <w:color w:val="000000" w:themeColor="text1"/>
          <w:sz w:val="24"/>
          <w:szCs w:val="24"/>
        </w:rPr>
        <w:t>U</w:t>
      </w:r>
      <w:r w:rsidRPr="008217AB">
        <w:rPr>
          <w:color w:val="000000" w:themeColor="text1"/>
          <w:sz w:val="24"/>
          <w:szCs w:val="24"/>
        </w:rPr>
        <w:t>mowy.</w:t>
      </w:r>
    </w:p>
    <w:p w14:paraId="1F9D1432" w14:textId="77777777" w:rsidR="008F02BB" w:rsidRPr="008217AB" w:rsidRDefault="008F02BB" w:rsidP="00ED3C52">
      <w:pPr>
        <w:pStyle w:val="Standard"/>
        <w:numPr>
          <w:ilvl w:val="0"/>
          <w:numId w:val="13"/>
        </w:numPr>
        <w:tabs>
          <w:tab w:val="num" w:pos="1278"/>
        </w:tabs>
        <w:autoSpaceDN/>
        <w:spacing w:before="120"/>
        <w:ind w:left="852" w:hanging="426"/>
        <w:jc w:val="both"/>
        <w:rPr>
          <w:color w:val="000000" w:themeColor="text1"/>
          <w:sz w:val="24"/>
          <w:szCs w:val="24"/>
        </w:rPr>
      </w:pPr>
      <w:r w:rsidRPr="008217AB">
        <w:rPr>
          <w:color w:val="000000" w:themeColor="text1"/>
          <w:sz w:val="24"/>
          <w:szCs w:val="24"/>
        </w:rPr>
        <w:t xml:space="preserve">Wady zgłoszone Wykonawcy na postawie rękojmi będą usuwane w terminie </w:t>
      </w:r>
      <w:r w:rsidR="00415B72" w:rsidRPr="008217AB">
        <w:rPr>
          <w:color w:val="000000" w:themeColor="text1"/>
          <w:sz w:val="24"/>
          <w:szCs w:val="24"/>
        </w:rPr>
        <w:t xml:space="preserve">7 dni </w:t>
      </w:r>
      <w:r w:rsidRPr="008217AB">
        <w:rPr>
          <w:color w:val="000000" w:themeColor="text1"/>
          <w:sz w:val="24"/>
          <w:szCs w:val="24"/>
        </w:rPr>
        <w:t>od daty odbioru pisemnego powiadomienia Wykonawcy</w:t>
      </w:r>
      <w:r w:rsidR="00106E8E" w:rsidRPr="008217AB">
        <w:rPr>
          <w:color w:val="000000" w:themeColor="text1"/>
          <w:sz w:val="24"/>
          <w:szCs w:val="24"/>
        </w:rPr>
        <w:t xml:space="preserve"> na adres: ………….</w:t>
      </w:r>
      <w:r w:rsidRPr="008217AB">
        <w:rPr>
          <w:color w:val="000000" w:themeColor="text1"/>
          <w:sz w:val="24"/>
          <w:szCs w:val="24"/>
        </w:rPr>
        <w:t>.</w:t>
      </w:r>
    </w:p>
    <w:p w14:paraId="681C76D7" w14:textId="77777777" w:rsidR="008F02BB" w:rsidRPr="008217AB" w:rsidRDefault="008F02BB" w:rsidP="00ED3C52">
      <w:pPr>
        <w:pStyle w:val="Standard"/>
        <w:numPr>
          <w:ilvl w:val="0"/>
          <w:numId w:val="13"/>
        </w:numPr>
        <w:tabs>
          <w:tab w:val="num" w:pos="1278"/>
        </w:tabs>
        <w:autoSpaceDN/>
        <w:spacing w:before="120"/>
        <w:ind w:left="852" w:hanging="426"/>
        <w:jc w:val="both"/>
        <w:rPr>
          <w:color w:val="000000" w:themeColor="text1"/>
          <w:sz w:val="24"/>
          <w:szCs w:val="24"/>
        </w:rPr>
      </w:pPr>
      <w:r w:rsidRPr="008217AB">
        <w:rPr>
          <w:color w:val="000000" w:themeColor="text1"/>
          <w:sz w:val="24"/>
          <w:szCs w:val="24"/>
        </w:rPr>
        <w:t>Do momentu usunięcia wad wymagających więcej czasu niż 7 dni oraz wad mających wpływ na bezpieczeństwo użytkowania budynku, Wykonawca zobowiązany jest zabezpieczyć miejsce powstania wad w trybie natychmiastowym.</w:t>
      </w:r>
    </w:p>
    <w:p w14:paraId="2707FB30" w14:textId="72F9330E" w:rsidR="008F02BB" w:rsidRPr="008217AB" w:rsidRDefault="008F02BB" w:rsidP="00ED3C52">
      <w:pPr>
        <w:pStyle w:val="Standard"/>
        <w:numPr>
          <w:ilvl w:val="0"/>
          <w:numId w:val="13"/>
        </w:numPr>
        <w:tabs>
          <w:tab w:val="num" w:pos="1278"/>
        </w:tabs>
        <w:autoSpaceDN/>
        <w:spacing w:before="120"/>
        <w:ind w:left="852" w:hanging="426"/>
        <w:jc w:val="both"/>
        <w:rPr>
          <w:color w:val="000000" w:themeColor="text1"/>
          <w:sz w:val="24"/>
          <w:szCs w:val="24"/>
        </w:rPr>
      </w:pPr>
      <w:r w:rsidRPr="008217AB">
        <w:rPr>
          <w:color w:val="000000" w:themeColor="text1"/>
          <w:sz w:val="24"/>
          <w:szCs w:val="24"/>
        </w:rPr>
        <w:t xml:space="preserve">Jeżeli Wykonawca nie usunie wad </w:t>
      </w:r>
      <w:r w:rsidR="004B67BF" w:rsidRPr="008217AB">
        <w:rPr>
          <w:color w:val="000000" w:themeColor="text1"/>
          <w:sz w:val="24"/>
          <w:szCs w:val="24"/>
        </w:rPr>
        <w:t>i/</w:t>
      </w:r>
      <w:r w:rsidRPr="008217AB">
        <w:rPr>
          <w:color w:val="000000" w:themeColor="text1"/>
          <w:sz w:val="24"/>
          <w:szCs w:val="24"/>
        </w:rPr>
        <w:t xml:space="preserve">lub usterek w terminie do 14 dni od daty upływu terminu wyznaczonego </w:t>
      </w:r>
      <w:r w:rsidR="00624A65" w:rsidRPr="008217AB">
        <w:rPr>
          <w:color w:val="000000" w:themeColor="text1"/>
          <w:sz w:val="24"/>
          <w:szCs w:val="24"/>
        </w:rPr>
        <w:t xml:space="preserve">zgodnie z postanowieniami powyższymi </w:t>
      </w:r>
      <w:r w:rsidRPr="008217AB">
        <w:rPr>
          <w:color w:val="000000" w:themeColor="text1"/>
          <w:sz w:val="24"/>
          <w:szCs w:val="24"/>
        </w:rPr>
        <w:t xml:space="preserve">na </w:t>
      </w:r>
      <w:r w:rsidR="00F95DFC" w:rsidRPr="008217AB">
        <w:rPr>
          <w:color w:val="000000" w:themeColor="text1"/>
          <w:sz w:val="24"/>
          <w:szCs w:val="24"/>
        </w:rPr>
        <w:t xml:space="preserve">ich </w:t>
      </w:r>
      <w:r w:rsidRPr="008217AB">
        <w:rPr>
          <w:color w:val="000000" w:themeColor="text1"/>
          <w:sz w:val="24"/>
          <w:szCs w:val="24"/>
        </w:rPr>
        <w:t>usunięcie, to Zamawiający może zlecić ich usunięcie stronie trzeciej na koszy Wykonawcy.</w:t>
      </w:r>
    </w:p>
    <w:p w14:paraId="783C152F" w14:textId="77777777" w:rsidR="008F02BB" w:rsidRPr="008217AB" w:rsidRDefault="008F02BB" w:rsidP="00ED3C52">
      <w:pPr>
        <w:pStyle w:val="Standard"/>
        <w:numPr>
          <w:ilvl w:val="0"/>
          <w:numId w:val="13"/>
        </w:numPr>
        <w:tabs>
          <w:tab w:val="num" w:pos="1278"/>
        </w:tabs>
        <w:autoSpaceDN/>
        <w:spacing w:before="120"/>
        <w:ind w:left="852" w:hanging="426"/>
        <w:jc w:val="both"/>
        <w:rPr>
          <w:color w:val="000000" w:themeColor="text1"/>
          <w:sz w:val="24"/>
          <w:szCs w:val="24"/>
        </w:rPr>
      </w:pPr>
      <w:r w:rsidRPr="008217AB">
        <w:rPr>
          <w:color w:val="000000" w:themeColor="text1"/>
          <w:sz w:val="24"/>
          <w:szCs w:val="24"/>
        </w:rPr>
        <w:t>Zamawiający jest zobowiązany powiadomić Wykonawcę co najmniej 3 dni wcześniej o zamiarze zlecenia usunięcia wad lub usterek stronie trzeciej.</w:t>
      </w:r>
    </w:p>
    <w:p w14:paraId="3405A77B" w14:textId="77777777" w:rsidR="008F02BB" w:rsidRPr="008217AB" w:rsidRDefault="00A56512" w:rsidP="00ED3C52">
      <w:pPr>
        <w:pStyle w:val="Standard"/>
        <w:numPr>
          <w:ilvl w:val="0"/>
          <w:numId w:val="13"/>
        </w:numPr>
        <w:tabs>
          <w:tab w:val="num" w:pos="1278"/>
        </w:tabs>
        <w:autoSpaceDN/>
        <w:spacing w:before="120"/>
        <w:ind w:left="852" w:hanging="426"/>
        <w:jc w:val="both"/>
        <w:rPr>
          <w:color w:val="000000" w:themeColor="text1"/>
          <w:sz w:val="24"/>
          <w:szCs w:val="24"/>
        </w:rPr>
      </w:pPr>
      <w:r w:rsidRPr="008217AB">
        <w:rPr>
          <w:color w:val="000000" w:themeColor="text1"/>
          <w:sz w:val="24"/>
          <w:szCs w:val="24"/>
        </w:rPr>
        <w:t>Po usunięciu wady lub usterki S</w:t>
      </w:r>
      <w:r w:rsidR="008F02BB" w:rsidRPr="008217AB">
        <w:rPr>
          <w:color w:val="000000" w:themeColor="text1"/>
          <w:sz w:val="24"/>
          <w:szCs w:val="24"/>
        </w:rPr>
        <w:t xml:space="preserve">trony spiszą protokół ich usunięcia. </w:t>
      </w:r>
    </w:p>
    <w:p w14:paraId="57F6F9D1" w14:textId="5D28A382" w:rsidR="008F02BB" w:rsidRPr="008217AB" w:rsidRDefault="008F02BB" w:rsidP="00ED3C52">
      <w:pPr>
        <w:pStyle w:val="Standard"/>
        <w:numPr>
          <w:ilvl w:val="0"/>
          <w:numId w:val="13"/>
        </w:numPr>
        <w:tabs>
          <w:tab w:val="num" w:pos="1278"/>
        </w:tabs>
        <w:autoSpaceDN/>
        <w:spacing w:before="120"/>
        <w:ind w:left="852" w:hanging="426"/>
        <w:jc w:val="both"/>
        <w:rPr>
          <w:color w:val="000000" w:themeColor="text1"/>
          <w:sz w:val="24"/>
          <w:szCs w:val="24"/>
        </w:rPr>
      </w:pPr>
      <w:r w:rsidRPr="008217AB">
        <w:rPr>
          <w:color w:val="000000" w:themeColor="text1"/>
          <w:sz w:val="24"/>
          <w:szCs w:val="24"/>
        </w:rPr>
        <w:t xml:space="preserve">W razie sporu co do okoliczności, o których mowa w ust. </w:t>
      </w:r>
      <w:r w:rsidR="00624A65" w:rsidRPr="008217AB">
        <w:rPr>
          <w:color w:val="000000" w:themeColor="text1"/>
          <w:sz w:val="24"/>
          <w:szCs w:val="24"/>
        </w:rPr>
        <w:t>10,</w:t>
      </w:r>
      <w:r w:rsidRPr="008217AB">
        <w:rPr>
          <w:color w:val="000000" w:themeColor="text1"/>
          <w:sz w:val="24"/>
          <w:szCs w:val="24"/>
        </w:rPr>
        <w:t xml:space="preserve"> Zamawiający może wyznaczyć na kosz</w:t>
      </w:r>
      <w:r w:rsidR="00106E8E" w:rsidRPr="008217AB">
        <w:rPr>
          <w:color w:val="000000" w:themeColor="text1"/>
          <w:sz w:val="24"/>
          <w:szCs w:val="24"/>
        </w:rPr>
        <w:t>t</w:t>
      </w:r>
      <w:r w:rsidRPr="008217AB">
        <w:rPr>
          <w:color w:val="000000" w:themeColor="text1"/>
          <w:sz w:val="24"/>
          <w:szCs w:val="24"/>
        </w:rPr>
        <w:t xml:space="preserve"> Wykonawcy rzeczoznawcę do ich oceny.</w:t>
      </w:r>
    </w:p>
    <w:p w14:paraId="38DAA27D" w14:textId="77777777" w:rsidR="008F02BB" w:rsidRPr="008217AB" w:rsidRDefault="008F02BB" w:rsidP="008F02BB">
      <w:pPr>
        <w:pStyle w:val="Standard"/>
        <w:spacing w:before="120"/>
        <w:ind w:left="426"/>
        <w:jc w:val="both"/>
        <w:rPr>
          <w:color w:val="000000" w:themeColor="text1"/>
          <w:sz w:val="24"/>
          <w:szCs w:val="24"/>
        </w:rPr>
      </w:pPr>
    </w:p>
    <w:p w14:paraId="36986DE7" w14:textId="77777777" w:rsidR="008F02BB" w:rsidRPr="008217AB" w:rsidRDefault="008F02BB" w:rsidP="008F02BB">
      <w:pPr>
        <w:pStyle w:val="Standard"/>
        <w:spacing w:before="120"/>
        <w:jc w:val="center"/>
        <w:rPr>
          <w:b/>
          <w:bCs/>
          <w:color w:val="000000" w:themeColor="text1"/>
          <w:sz w:val="24"/>
          <w:szCs w:val="24"/>
        </w:rPr>
      </w:pPr>
      <w:r w:rsidRPr="008217AB">
        <w:rPr>
          <w:b/>
          <w:bCs/>
          <w:color w:val="000000" w:themeColor="text1"/>
          <w:sz w:val="24"/>
          <w:szCs w:val="24"/>
        </w:rPr>
        <w:t xml:space="preserve">§ </w:t>
      </w:r>
      <w:r w:rsidR="00A942C0" w:rsidRPr="008217AB">
        <w:rPr>
          <w:b/>
          <w:bCs/>
          <w:color w:val="000000" w:themeColor="text1"/>
          <w:sz w:val="24"/>
          <w:szCs w:val="24"/>
        </w:rPr>
        <w:t>12</w:t>
      </w:r>
      <w:r w:rsidRPr="008217AB">
        <w:rPr>
          <w:b/>
          <w:bCs/>
          <w:color w:val="000000" w:themeColor="text1"/>
          <w:sz w:val="24"/>
          <w:szCs w:val="24"/>
        </w:rPr>
        <w:t>.</w:t>
      </w:r>
    </w:p>
    <w:p w14:paraId="10BCFE41" w14:textId="77777777" w:rsidR="00511778" w:rsidRPr="008217AB" w:rsidRDefault="009338B9" w:rsidP="008F02BB">
      <w:pPr>
        <w:pStyle w:val="Standard"/>
        <w:spacing w:before="120"/>
        <w:jc w:val="center"/>
        <w:rPr>
          <w:b/>
          <w:bCs/>
          <w:color w:val="000000" w:themeColor="text1"/>
          <w:sz w:val="24"/>
          <w:szCs w:val="24"/>
        </w:rPr>
      </w:pPr>
      <w:r w:rsidRPr="008217AB">
        <w:rPr>
          <w:b/>
          <w:bCs/>
          <w:color w:val="000000" w:themeColor="text1"/>
          <w:sz w:val="24"/>
          <w:szCs w:val="24"/>
        </w:rPr>
        <w:t>Odstąpienie od Umowy</w:t>
      </w:r>
    </w:p>
    <w:p w14:paraId="3D72B418" w14:textId="77777777" w:rsidR="008F02BB" w:rsidRPr="008217AB" w:rsidRDefault="008F02BB" w:rsidP="00ED3C52">
      <w:pPr>
        <w:pStyle w:val="Standard"/>
        <w:numPr>
          <w:ilvl w:val="0"/>
          <w:numId w:val="14"/>
        </w:numPr>
        <w:tabs>
          <w:tab w:val="num" w:pos="1278"/>
        </w:tabs>
        <w:autoSpaceDN/>
        <w:spacing w:before="120"/>
        <w:ind w:left="852" w:hanging="426"/>
        <w:jc w:val="both"/>
        <w:rPr>
          <w:color w:val="000000" w:themeColor="text1"/>
          <w:sz w:val="24"/>
          <w:szCs w:val="24"/>
        </w:rPr>
      </w:pPr>
      <w:r w:rsidRPr="008217AB">
        <w:rPr>
          <w:color w:val="000000" w:themeColor="text1"/>
          <w:sz w:val="24"/>
          <w:szCs w:val="24"/>
        </w:rPr>
        <w:t xml:space="preserve">Zamawiający może odstąpić od </w:t>
      </w:r>
      <w:r w:rsidR="004316C2" w:rsidRPr="008217AB">
        <w:rPr>
          <w:color w:val="000000" w:themeColor="text1"/>
          <w:sz w:val="24"/>
          <w:szCs w:val="24"/>
        </w:rPr>
        <w:t>U</w:t>
      </w:r>
      <w:r w:rsidRPr="008217AB">
        <w:rPr>
          <w:color w:val="000000" w:themeColor="text1"/>
          <w:sz w:val="24"/>
          <w:szCs w:val="24"/>
        </w:rPr>
        <w:t xml:space="preserve">mowy w przypadkach przewidzianych w </w:t>
      </w:r>
      <w:r w:rsidR="004B67BF" w:rsidRPr="008217AB">
        <w:rPr>
          <w:color w:val="000000" w:themeColor="text1"/>
          <w:sz w:val="24"/>
          <w:szCs w:val="24"/>
        </w:rPr>
        <w:t>U</w:t>
      </w:r>
      <w:r w:rsidRPr="008217AB">
        <w:rPr>
          <w:color w:val="000000" w:themeColor="text1"/>
          <w:sz w:val="24"/>
          <w:szCs w:val="24"/>
        </w:rPr>
        <w:t>mowie</w:t>
      </w:r>
      <w:r w:rsidR="004316C2" w:rsidRPr="008217AB">
        <w:rPr>
          <w:color w:val="000000" w:themeColor="text1"/>
          <w:sz w:val="24"/>
          <w:szCs w:val="24"/>
        </w:rPr>
        <w:t>,</w:t>
      </w:r>
      <w:r w:rsidRPr="008217AB">
        <w:rPr>
          <w:color w:val="000000" w:themeColor="text1"/>
          <w:sz w:val="24"/>
          <w:szCs w:val="24"/>
        </w:rPr>
        <w:t xml:space="preserve"> jak również w przypadkach przewidzianych przez Ustawę </w:t>
      </w:r>
      <w:r w:rsidR="00106E8E" w:rsidRPr="008217AB">
        <w:rPr>
          <w:color w:val="000000" w:themeColor="text1"/>
          <w:sz w:val="24"/>
          <w:szCs w:val="24"/>
        </w:rPr>
        <w:t>PZP</w:t>
      </w:r>
      <w:r w:rsidRPr="008217AB">
        <w:rPr>
          <w:color w:val="000000" w:themeColor="text1"/>
          <w:sz w:val="24"/>
          <w:szCs w:val="24"/>
        </w:rPr>
        <w:t xml:space="preserve"> i kodeks cywilny. </w:t>
      </w:r>
      <w:r w:rsidR="004316C2" w:rsidRPr="008217AB">
        <w:rPr>
          <w:color w:val="000000" w:themeColor="text1"/>
          <w:sz w:val="24"/>
          <w:szCs w:val="24"/>
        </w:rPr>
        <w:t>W razie odstąpienia od Umowy</w:t>
      </w:r>
      <w:r w:rsidRPr="008217AB">
        <w:rPr>
          <w:color w:val="000000" w:themeColor="text1"/>
          <w:sz w:val="24"/>
          <w:szCs w:val="24"/>
        </w:rPr>
        <w:t xml:space="preserve"> Wykonawca zobowiązany jest do dokonania i dostarczenia Zamawiającemu rzeczowej inwentaryzacji robót potwierdzonych przez inspektora nadzoru oraz szczegółowego obmiaru robót wykonanych wg stanu na dzień odstąpienia, potwierdzonego przez Zamawiającego.</w:t>
      </w:r>
    </w:p>
    <w:p w14:paraId="7473C433" w14:textId="77777777" w:rsidR="008F02BB" w:rsidRPr="008217AB" w:rsidRDefault="008F02BB" w:rsidP="00ED3C52">
      <w:pPr>
        <w:pStyle w:val="Standard"/>
        <w:numPr>
          <w:ilvl w:val="0"/>
          <w:numId w:val="14"/>
        </w:numPr>
        <w:tabs>
          <w:tab w:val="num" w:pos="1278"/>
        </w:tabs>
        <w:autoSpaceDN/>
        <w:spacing w:before="120"/>
        <w:ind w:left="852" w:hanging="426"/>
        <w:jc w:val="both"/>
        <w:rPr>
          <w:color w:val="000000" w:themeColor="text1"/>
          <w:sz w:val="24"/>
          <w:szCs w:val="24"/>
        </w:rPr>
      </w:pPr>
      <w:r w:rsidRPr="008217AB">
        <w:rPr>
          <w:color w:val="000000" w:themeColor="text1"/>
          <w:sz w:val="24"/>
          <w:szCs w:val="24"/>
        </w:rPr>
        <w:t xml:space="preserve">Zamawiający uprawniony jest do odstąpienia od </w:t>
      </w:r>
      <w:r w:rsidR="004316C2" w:rsidRPr="008217AB">
        <w:rPr>
          <w:color w:val="000000" w:themeColor="text1"/>
          <w:sz w:val="24"/>
          <w:szCs w:val="24"/>
        </w:rPr>
        <w:t>U</w:t>
      </w:r>
      <w:r w:rsidRPr="008217AB">
        <w:rPr>
          <w:color w:val="000000" w:themeColor="text1"/>
          <w:sz w:val="24"/>
          <w:szCs w:val="24"/>
        </w:rPr>
        <w:t xml:space="preserve">mowy i naliczenia Wykonawcy kary umownej wskazanej w ust. </w:t>
      </w:r>
      <w:r w:rsidR="00EB51C9" w:rsidRPr="008217AB">
        <w:rPr>
          <w:color w:val="000000" w:themeColor="text1"/>
          <w:sz w:val="24"/>
          <w:szCs w:val="24"/>
        </w:rPr>
        <w:t>13</w:t>
      </w:r>
      <w:r w:rsidR="004316C2" w:rsidRPr="008217AB">
        <w:rPr>
          <w:color w:val="000000" w:themeColor="text1"/>
          <w:sz w:val="24"/>
          <w:szCs w:val="24"/>
        </w:rPr>
        <w:t xml:space="preserve"> </w:t>
      </w:r>
      <w:r w:rsidR="00EB51C9" w:rsidRPr="008217AB">
        <w:rPr>
          <w:color w:val="000000" w:themeColor="text1"/>
          <w:sz w:val="24"/>
          <w:szCs w:val="24"/>
        </w:rPr>
        <w:t>§</w:t>
      </w:r>
      <w:r w:rsidRPr="008217AB">
        <w:rPr>
          <w:color w:val="000000" w:themeColor="text1"/>
          <w:sz w:val="24"/>
          <w:szCs w:val="24"/>
        </w:rPr>
        <w:t xml:space="preserve"> </w:t>
      </w:r>
      <w:r w:rsidR="00974DC7" w:rsidRPr="008217AB">
        <w:rPr>
          <w:color w:val="000000" w:themeColor="text1"/>
          <w:sz w:val="24"/>
          <w:szCs w:val="24"/>
        </w:rPr>
        <w:t xml:space="preserve">ust. 1 </w:t>
      </w:r>
      <w:r w:rsidR="00EB51C9" w:rsidRPr="008217AB">
        <w:rPr>
          <w:color w:val="000000" w:themeColor="text1"/>
          <w:sz w:val="24"/>
          <w:szCs w:val="24"/>
        </w:rPr>
        <w:t xml:space="preserve">lit. </w:t>
      </w:r>
      <w:r w:rsidR="00974DC7" w:rsidRPr="008217AB">
        <w:rPr>
          <w:color w:val="000000" w:themeColor="text1"/>
          <w:sz w:val="24"/>
          <w:szCs w:val="24"/>
        </w:rPr>
        <w:t xml:space="preserve">a) </w:t>
      </w:r>
      <w:r w:rsidRPr="008217AB">
        <w:rPr>
          <w:color w:val="000000" w:themeColor="text1"/>
          <w:sz w:val="24"/>
          <w:szCs w:val="24"/>
        </w:rPr>
        <w:t>, w przypadku gdy</w:t>
      </w:r>
      <w:r w:rsidR="00E71A67" w:rsidRPr="008217AB">
        <w:rPr>
          <w:color w:val="000000" w:themeColor="text1"/>
          <w:sz w:val="24"/>
          <w:szCs w:val="24"/>
        </w:rPr>
        <w:t xml:space="preserve"> Wykonawca</w:t>
      </w:r>
      <w:r w:rsidRPr="008217AB">
        <w:rPr>
          <w:color w:val="000000" w:themeColor="text1"/>
          <w:sz w:val="24"/>
          <w:szCs w:val="24"/>
        </w:rPr>
        <w:t>:</w:t>
      </w:r>
    </w:p>
    <w:p w14:paraId="183ABD4F" w14:textId="77777777" w:rsidR="008F02BB" w:rsidRPr="008217AB" w:rsidRDefault="008F02BB" w:rsidP="00ED3C52">
      <w:pPr>
        <w:numPr>
          <w:ilvl w:val="1"/>
          <w:numId w:val="18"/>
        </w:numPr>
        <w:tabs>
          <w:tab w:val="clear" w:pos="1080"/>
          <w:tab w:val="num" w:pos="1277"/>
          <w:tab w:val="num" w:pos="1506"/>
        </w:tabs>
        <w:suppressAutoHyphens/>
        <w:autoSpaceDE/>
        <w:autoSpaceDN/>
        <w:spacing w:before="120"/>
        <w:ind w:left="1277" w:hanging="425"/>
        <w:jc w:val="both"/>
        <w:rPr>
          <w:color w:val="000000" w:themeColor="text1"/>
          <w:sz w:val="24"/>
          <w:szCs w:val="24"/>
          <w:lang w:val="pl-PL"/>
        </w:rPr>
      </w:pPr>
      <w:r w:rsidRPr="008217AB">
        <w:rPr>
          <w:color w:val="000000" w:themeColor="text1"/>
          <w:sz w:val="24"/>
          <w:szCs w:val="24"/>
          <w:lang w:val="pl-PL"/>
        </w:rPr>
        <w:t xml:space="preserve">pozostaje w zwłoce z rozpoczęciem </w:t>
      </w:r>
      <w:r w:rsidR="00A942C0" w:rsidRPr="008217AB">
        <w:rPr>
          <w:color w:val="000000" w:themeColor="text1"/>
          <w:sz w:val="24"/>
          <w:szCs w:val="24"/>
          <w:lang w:val="pl-PL"/>
        </w:rPr>
        <w:t>realizacji Przedmiotu Umowy</w:t>
      </w:r>
      <w:r w:rsidRPr="008217AB">
        <w:rPr>
          <w:color w:val="000000" w:themeColor="text1"/>
          <w:sz w:val="24"/>
          <w:szCs w:val="24"/>
          <w:lang w:val="pl-PL"/>
        </w:rPr>
        <w:t xml:space="preserve"> dłużej niż 14 dni od dnia przekazania mu </w:t>
      </w:r>
      <w:r w:rsidR="00A942C0" w:rsidRPr="008217AB">
        <w:rPr>
          <w:color w:val="000000" w:themeColor="text1"/>
          <w:sz w:val="24"/>
          <w:szCs w:val="24"/>
          <w:lang w:val="pl-PL"/>
        </w:rPr>
        <w:t>Terenu Realizacji</w:t>
      </w:r>
      <w:r w:rsidRPr="008217AB">
        <w:rPr>
          <w:color w:val="000000" w:themeColor="text1"/>
          <w:sz w:val="24"/>
          <w:szCs w:val="24"/>
          <w:lang w:val="pl-PL"/>
        </w:rPr>
        <w:t>,</w:t>
      </w:r>
    </w:p>
    <w:p w14:paraId="207D3F04" w14:textId="77777777" w:rsidR="008F02BB" w:rsidRPr="008217AB" w:rsidRDefault="008F02BB" w:rsidP="00ED3C52">
      <w:pPr>
        <w:numPr>
          <w:ilvl w:val="1"/>
          <w:numId w:val="18"/>
        </w:numPr>
        <w:tabs>
          <w:tab w:val="clear" w:pos="1080"/>
          <w:tab w:val="num" w:pos="1277"/>
          <w:tab w:val="num" w:pos="1506"/>
        </w:tabs>
        <w:suppressAutoHyphens/>
        <w:autoSpaceDE/>
        <w:autoSpaceDN/>
        <w:spacing w:before="120"/>
        <w:ind w:left="1277" w:hanging="425"/>
        <w:jc w:val="both"/>
        <w:rPr>
          <w:color w:val="000000" w:themeColor="text1"/>
          <w:sz w:val="24"/>
          <w:szCs w:val="24"/>
          <w:lang w:val="pl-PL"/>
        </w:rPr>
      </w:pPr>
      <w:r w:rsidRPr="008217AB">
        <w:rPr>
          <w:color w:val="000000" w:themeColor="text1"/>
          <w:sz w:val="24"/>
          <w:szCs w:val="24"/>
          <w:lang w:val="pl-PL"/>
        </w:rPr>
        <w:t xml:space="preserve">pozostaje w zwłoce z zakończeniem </w:t>
      </w:r>
      <w:r w:rsidR="00A942C0" w:rsidRPr="008217AB">
        <w:rPr>
          <w:color w:val="000000" w:themeColor="text1"/>
          <w:sz w:val="24"/>
          <w:szCs w:val="24"/>
          <w:lang w:val="pl-PL"/>
        </w:rPr>
        <w:t>realizacji Przedmiotu Umowy</w:t>
      </w:r>
      <w:r w:rsidRPr="008217AB">
        <w:rPr>
          <w:color w:val="000000" w:themeColor="text1"/>
          <w:sz w:val="24"/>
          <w:szCs w:val="24"/>
          <w:lang w:val="pl-PL"/>
        </w:rPr>
        <w:t xml:space="preserve"> w stosunku do terminu określonego w § 2 ust. </w:t>
      </w:r>
      <w:r w:rsidR="00106E8E" w:rsidRPr="008217AB">
        <w:rPr>
          <w:color w:val="000000" w:themeColor="text1"/>
          <w:sz w:val="24"/>
          <w:szCs w:val="24"/>
          <w:lang w:val="pl-PL"/>
        </w:rPr>
        <w:t>2</w:t>
      </w:r>
      <w:r w:rsidRPr="008217AB">
        <w:rPr>
          <w:color w:val="000000" w:themeColor="text1"/>
          <w:sz w:val="24"/>
          <w:szCs w:val="24"/>
          <w:lang w:val="pl-PL"/>
        </w:rPr>
        <w:t xml:space="preserve"> dłużej niż 14 dni,</w:t>
      </w:r>
    </w:p>
    <w:p w14:paraId="7FE74295" w14:textId="77777777" w:rsidR="008F02BB" w:rsidRPr="008217AB" w:rsidRDefault="008F02BB" w:rsidP="00ED3C52">
      <w:pPr>
        <w:numPr>
          <w:ilvl w:val="1"/>
          <w:numId w:val="18"/>
        </w:numPr>
        <w:tabs>
          <w:tab w:val="clear" w:pos="1080"/>
          <w:tab w:val="num" w:pos="1277"/>
          <w:tab w:val="num" w:pos="1506"/>
        </w:tabs>
        <w:suppressAutoHyphens/>
        <w:autoSpaceDE/>
        <w:autoSpaceDN/>
        <w:spacing w:before="120"/>
        <w:ind w:left="1277" w:hanging="425"/>
        <w:jc w:val="both"/>
        <w:rPr>
          <w:color w:val="000000" w:themeColor="text1"/>
          <w:sz w:val="24"/>
          <w:szCs w:val="24"/>
          <w:lang w:val="pl-PL"/>
        </w:rPr>
      </w:pPr>
      <w:r w:rsidRPr="008217AB">
        <w:rPr>
          <w:color w:val="000000" w:themeColor="text1"/>
          <w:sz w:val="24"/>
          <w:szCs w:val="24"/>
          <w:lang w:val="pl-PL"/>
        </w:rPr>
        <w:t xml:space="preserve">pozostaje </w:t>
      </w:r>
      <w:r w:rsidR="004316C2" w:rsidRPr="008217AB">
        <w:rPr>
          <w:color w:val="000000" w:themeColor="text1"/>
          <w:sz w:val="24"/>
          <w:szCs w:val="24"/>
          <w:lang w:val="pl-PL"/>
        </w:rPr>
        <w:t>w</w:t>
      </w:r>
      <w:r w:rsidRPr="008217AB">
        <w:rPr>
          <w:color w:val="000000" w:themeColor="text1"/>
          <w:sz w:val="24"/>
          <w:szCs w:val="24"/>
          <w:lang w:val="pl-PL"/>
        </w:rPr>
        <w:t xml:space="preserve"> zwłoce </w:t>
      </w:r>
      <w:r w:rsidR="004316C2" w:rsidRPr="008217AB">
        <w:rPr>
          <w:color w:val="000000" w:themeColor="text1"/>
          <w:sz w:val="24"/>
          <w:szCs w:val="24"/>
          <w:lang w:val="pl-PL"/>
        </w:rPr>
        <w:t xml:space="preserve">z </w:t>
      </w:r>
      <w:r w:rsidRPr="008217AB">
        <w:rPr>
          <w:color w:val="000000" w:themeColor="text1"/>
          <w:sz w:val="24"/>
          <w:szCs w:val="24"/>
          <w:lang w:val="pl-PL"/>
        </w:rPr>
        <w:t xml:space="preserve">realizacją </w:t>
      </w:r>
      <w:r w:rsidR="004316C2" w:rsidRPr="008217AB">
        <w:rPr>
          <w:color w:val="000000" w:themeColor="text1"/>
          <w:sz w:val="24"/>
          <w:szCs w:val="24"/>
          <w:lang w:val="pl-PL"/>
        </w:rPr>
        <w:t xml:space="preserve">poszczególnych </w:t>
      </w:r>
      <w:r w:rsidRPr="008217AB">
        <w:rPr>
          <w:color w:val="000000" w:themeColor="text1"/>
          <w:sz w:val="24"/>
          <w:szCs w:val="24"/>
          <w:lang w:val="pl-PL"/>
        </w:rPr>
        <w:t xml:space="preserve">prac w stosunku do harmonogramu </w:t>
      </w:r>
      <w:r w:rsidR="00106E8E" w:rsidRPr="008217AB">
        <w:rPr>
          <w:color w:val="000000" w:themeColor="text1"/>
          <w:sz w:val="24"/>
          <w:szCs w:val="24"/>
          <w:lang w:val="pl-PL"/>
        </w:rPr>
        <w:t>robót</w:t>
      </w:r>
      <w:r w:rsidRPr="008217AB">
        <w:rPr>
          <w:color w:val="000000" w:themeColor="text1"/>
          <w:sz w:val="24"/>
          <w:szCs w:val="24"/>
          <w:lang w:val="pl-PL"/>
        </w:rPr>
        <w:t xml:space="preserve"> o dłużej niż 14 dni,</w:t>
      </w:r>
    </w:p>
    <w:p w14:paraId="65F24EEE" w14:textId="77777777" w:rsidR="00554E09" w:rsidRPr="008217AB" w:rsidRDefault="00554E09" w:rsidP="00ED3C52">
      <w:pPr>
        <w:numPr>
          <w:ilvl w:val="1"/>
          <w:numId w:val="18"/>
        </w:numPr>
        <w:tabs>
          <w:tab w:val="clear" w:pos="1080"/>
          <w:tab w:val="num" w:pos="1277"/>
          <w:tab w:val="num" w:pos="1506"/>
        </w:tabs>
        <w:suppressAutoHyphens/>
        <w:autoSpaceDE/>
        <w:autoSpaceDN/>
        <w:spacing w:before="120"/>
        <w:ind w:left="1277" w:hanging="425"/>
        <w:jc w:val="both"/>
        <w:rPr>
          <w:color w:val="000000" w:themeColor="text1"/>
          <w:sz w:val="24"/>
          <w:szCs w:val="24"/>
          <w:lang w:val="pl-PL"/>
        </w:rPr>
      </w:pPr>
      <w:r w:rsidRPr="008217AB">
        <w:rPr>
          <w:rFonts w:eastAsia="Calibri"/>
          <w:color w:val="000000" w:themeColor="text1"/>
          <w:sz w:val="24"/>
          <w:szCs w:val="24"/>
          <w:lang w:val="pl-PL"/>
        </w:rPr>
        <w:t xml:space="preserve">pozostaje w zwłoce w usunięciu </w:t>
      </w:r>
      <w:r w:rsidR="00EB51C9" w:rsidRPr="008217AB">
        <w:rPr>
          <w:rFonts w:eastAsia="Calibri"/>
          <w:color w:val="000000" w:themeColor="text1"/>
          <w:sz w:val="24"/>
          <w:szCs w:val="24"/>
          <w:lang w:val="pl-PL"/>
        </w:rPr>
        <w:t>w</w:t>
      </w:r>
      <w:r w:rsidRPr="008217AB">
        <w:rPr>
          <w:rFonts w:eastAsia="Calibri"/>
          <w:color w:val="000000" w:themeColor="text1"/>
          <w:sz w:val="24"/>
          <w:szCs w:val="24"/>
          <w:lang w:val="pl-PL"/>
        </w:rPr>
        <w:t>ad</w:t>
      </w:r>
      <w:r w:rsidR="00F90AB7" w:rsidRPr="008217AB">
        <w:rPr>
          <w:rFonts w:eastAsia="Calibri"/>
          <w:color w:val="000000" w:themeColor="text1"/>
          <w:sz w:val="24"/>
          <w:szCs w:val="24"/>
          <w:lang w:val="pl-PL"/>
        </w:rPr>
        <w:t xml:space="preserve"> </w:t>
      </w:r>
      <w:r w:rsidR="004B67BF" w:rsidRPr="008217AB">
        <w:rPr>
          <w:rFonts w:eastAsia="Calibri"/>
          <w:color w:val="000000" w:themeColor="text1"/>
          <w:sz w:val="24"/>
          <w:szCs w:val="24"/>
          <w:lang w:val="pl-PL"/>
        </w:rPr>
        <w:t>i/lub usterek</w:t>
      </w:r>
      <w:r w:rsidR="00EB51C9" w:rsidRPr="008217AB">
        <w:rPr>
          <w:rFonts w:eastAsia="Calibri"/>
          <w:color w:val="000000" w:themeColor="text1"/>
          <w:sz w:val="24"/>
          <w:szCs w:val="24"/>
          <w:lang w:val="pl-PL"/>
        </w:rPr>
        <w:t xml:space="preserve"> </w:t>
      </w:r>
      <w:r w:rsidR="009C45DA" w:rsidRPr="008217AB">
        <w:rPr>
          <w:rFonts w:eastAsia="Calibri"/>
          <w:color w:val="000000" w:themeColor="text1"/>
          <w:sz w:val="24"/>
          <w:szCs w:val="24"/>
          <w:lang w:val="pl-PL"/>
        </w:rPr>
        <w:t xml:space="preserve">stwierdzonych przy odbiorze lub w ramach udzielonej rękojmi lub gwarancji jakości </w:t>
      </w:r>
      <w:r w:rsidRPr="008217AB">
        <w:rPr>
          <w:rFonts w:eastAsia="Calibri"/>
          <w:color w:val="000000" w:themeColor="text1"/>
          <w:sz w:val="24"/>
          <w:szCs w:val="24"/>
          <w:lang w:val="pl-PL"/>
        </w:rPr>
        <w:t>o więc</w:t>
      </w:r>
      <w:r w:rsidR="004B67BF" w:rsidRPr="008217AB">
        <w:rPr>
          <w:rFonts w:eastAsia="Calibri"/>
          <w:color w:val="000000" w:themeColor="text1"/>
          <w:sz w:val="24"/>
          <w:szCs w:val="24"/>
          <w:lang w:val="pl-PL"/>
        </w:rPr>
        <w:t>ej</w:t>
      </w:r>
      <w:r w:rsidRPr="008217AB">
        <w:rPr>
          <w:rFonts w:eastAsia="Calibri"/>
          <w:color w:val="000000" w:themeColor="text1"/>
          <w:sz w:val="24"/>
          <w:szCs w:val="24"/>
          <w:lang w:val="pl-PL"/>
        </w:rPr>
        <w:t xml:space="preserve"> niż 14 dni w stosunku do terminu wynikającego z Umowy,</w:t>
      </w:r>
    </w:p>
    <w:p w14:paraId="1BCAE398" w14:textId="77777777" w:rsidR="008F02BB" w:rsidRPr="008217AB" w:rsidRDefault="008F02BB" w:rsidP="00ED3C52">
      <w:pPr>
        <w:pStyle w:val="Standard"/>
        <w:numPr>
          <w:ilvl w:val="1"/>
          <w:numId w:val="18"/>
        </w:numPr>
        <w:tabs>
          <w:tab w:val="clear" w:pos="1080"/>
          <w:tab w:val="num" w:pos="1277"/>
          <w:tab w:val="num" w:pos="1506"/>
        </w:tabs>
        <w:autoSpaceDN/>
        <w:spacing w:before="120"/>
        <w:ind w:left="1277" w:hanging="425"/>
        <w:jc w:val="both"/>
        <w:rPr>
          <w:color w:val="000000" w:themeColor="text1"/>
          <w:sz w:val="24"/>
          <w:szCs w:val="24"/>
        </w:rPr>
      </w:pPr>
      <w:r w:rsidRPr="008217AB">
        <w:rPr>
          <w:color w:val="000000" w:themeColor="text1"/>
          <w:sz w:val="24"/>
          <w:szCs w:val="24"/>
        </w:rPr>
        <w:t xml:space="preserve">wykonuje </w:t>
      </w:r>
      <w:r w:rsidR="00106E8E" w:rsidRPr="008217AB">
        <w:rPr>
          <w:color w:val="000000" w:themeColor="text1"/>
          <w:sz w:val="24"/>
          <w:szCs w:val="24"/>
        </w:rPr>
        <w:t>P</w:t>
      </w:r>
      <w:r w:rsidRPr="008217AB">
        <w:rPr>
          <w:color w:val="000000" w:themeColor="text1"/>
          <w:sz w:val="24"/>
          <w:szCs w:val="24"/>
        </w:rPr>
        <w:t xml:space="preserve">rzedmiot </w:t>
      </w:r>
      <w:r w:rsidR="00106E8E" w:rsidRPr="008217AB">
        <w:rPr>
          <w:color w:val="000000" w:themeColor="text1"/>
          <w:sz w:val="24"/>
          <w:szCs w:val="24"/>
        </w:rPr>
        <w:t>U</w:t>
      </w:r>
      <w:r w:rsidRPr="008217AB">
        <w:rPr>
          <w:color w:val="000000" w:themeColor="text1"/>
          <w:sz w:val="24"/>
          <w:szCs w:val="24"/>
        </w:rPr>
        <w:t xml:space="preserve">mowy w sposób zagrażający bezpieczeństwu osób zatrudnionych u Wykonawcy lub u Zamawiającego </w:t>
      </w:r>
      <w:r w:rsidR="00D517B4" w:rsidRPr="008217AB">
        <w:rPr>
          <w:color w:val="000000" w:themeColor="text1"/>
          <w:sz w:val="24"/>
          <w:szCs w:val="24"/>
        </w:rPr>
        <w:t xml:space="preserve">lub </w:t>
      </w:r>
      <w:r w:rsidRPr="008217AB">
        <w:rPr>
          <w:color w:val="000000" w:themeColor="text1"/>
          <w:sz w:val="24"/>
          <w:szCs w:val="24"/>
        </w:rPr>
        <w:t>osób trzecich,</w:t>
      </w:r>
    </w:p>
    <w:p w14:paraId="5189FD9B" w14:textId="77777777" w:rsidR="008F02BB" w:rsidRPr="008217AB" w:rsidRDefault="00E71A67" w:rsidP="00ED3C52">
      <w:pPr>
        <w:pStyle w:val="Standard"/>
        <w:numPr>
          <w:ilvl w:val="1"/>
          <w:numId w:val="18"/>
        </w:numPr>
        <w:tabs>
          <w:tab w:val="clear" w:pos="1080"/>
          <w:tab w:val="num" w:pos="1277"/>
          <w:tab w:val="num" w:pos="1506"/>
        </w:tabs>
        <w:autoSpaceDN/>
        <w:spacing w:before="120"/>
        <w:ind w:left="1277" w:hanging="425"/>
        <w:jc w:val="both"/>
        <w:rPr>
          <w:color w:val="000000" w:themeColor="text1"/>
          <w:sz w:val="24"/>
          <w:szCs w:val="24"/>
        </w:rPr>
      </w:pPr>
      <w:r w:rsidRPr="008217AB">
        <w:rPr>
          <w:color w:val="000000" w:themeColor="text1"/>
          <w:sz w:val="24"/>
          <w:szCs w:val="24"/>
        </w:rPr>
        <w:t xml:space="preserve">wykonuje </w:t>
      </w:r>
      <w:r w:rsidR="00106E8E" w:rsidRPr="008217AB">
        <w:rPr>
          <w:color w:val="000000" w:themeColor="text1"/>
          <w:sz w:val="24"/>
          <w:szCs w:val="24"/>
        </w:rPr>
        <w:t>P</w:t>
      </w:r>
      <w:r w:rsidR="008F02BB" w:rsidRPr="008217AB">
        <w:rPr>
          <w:color w:val="000000" w:themeColor="text1"/>
          <w:sz w:val="24"/>
          <w:szCs w:val="24"/>
        </w:rPr>
        <w:t xml:space="preserve">rzedmiot </w:t>
      </w:r>
      <w:r w:rsidR="00106E8E" w:rsidRPr="008217AB">
        <w:rPr>
          <w:color w:val="000000" w:themeColor="text1"/>
          <w:sz w:val="24"/>
          <w:szCs w:val="24"/>
        </w:rPr>
        <w:t>U</w:t>
      </w:r>
      <w:r w:rsidR="008F02BB" w:rsidRPr="008217AB">
        <w:rPr>
          <w:color w:val="000000" w:themeColor="text1"/>
          <w:sz w:val="24"/>
          <w:szCs w:val="24"/>
        </w:rPr>
        <w:t>mowy w sposób istotnie wadliwy, pomimo pisemnego upomnienia ze strony Zamawiającego,</w:t>
      </w:r>
    </w:p>
    <w:p w14:paraId="35D316C6" w14:textId="77777777" w:rsidR="008F02BB" w:rsidRPr="008217AB" w:rsidRDefault="008F02BB" w:rsidP="00ED3C52">
      <w:pPr>
        <w:pStyle w:val="Standard"/>
        <w:numPr>
          <w:ilvl w:val="1"/>
          <w:numId w:val="18"/>
        </w:numPr>
        <w:tabs>
          <w:tab w:val="clear" w:pos="1080"/>
          <w:tab w:val="num" w:pos="1277"/>
          <w:tab w:val="num" w:pos="1506"/>
        </w:tabs>
        <w:autoSpaceDN/>
        <w:spacing w:before="120"/>
        <w:ind w:left="1277" w:hanging="425"/>
        <w:jc w:val="both"/>
        <w:rPr>
          <w:color w:val="000000" w:themeColor="text1"/>
          <w:sz w:val="24"/>
          <w:szCs w:val="24"/>
        </w:rPr>
      </w:pPr>
      <w:r w:rsidRPr="008217AB">
        <w:rPr>
          <w:color w:val="000000" w:themeColor="text1"/>
          <w:sz w:val="24"/>
          <w:szCs w:val="24"/>
        </w:rPr>
        <w:t xml:space="preserve">nie przedłuża ważności wygasającego wymaganego zabezpieczenia należytego wykonania </w:t>
      </w:r>
      <w:r w:rsidR="00106E8E" w:rsidRPr="008217AB">
        <w:rPr>
          <w:color w:val="000000" w:themeColor="text1"/>
          <w:sz w:val="24"/>
          <w:szCs w:val="24"/>
        </w:rPr>
        <w:t>Umowy</w:t>
      </w:r>
      <w:r w:rsidRPr="008217AB">
        <w:rPr>
          <w:color w:val="000000" w:themeColor="text1"/>
          <w:sz w:val="24"/>
          <w:szCs w:val="24"/>
        </w:rPr>
        <w:t>,</w:t>
      </w:r>
    </w:p>
    <w:p w14:paraId="7E1D803E" w14:textId="77777777" w:rsidR="008F02BB" w:rsidRPr="008217AB" w:rsidRDefault="008F02BB" w:rsidP="00ED3C52">
      <w:pPr>
        <w:pStyle w:val="Standard"/>
        <w:numPr>
          <w:ilvl w:val="1"/>
          <w:numId w:val="18"/>
        </w:numPr>
        <w:tabs>
          <w:tab w:val="clear" w:pos="1080"/>
          <w:tab w:val="num" w:pos="1277"/>
          <w:tab w:val="num" w:pos="1506"/>
        </w:tabs>
        <w:autoSpaceDN/>
        <w:spacing w:before="120"/>
        <w:ind w:left="1277" w:hanging="425"/>
        <w:jc w:val="both"/>
        <w:rPr>
          <w:color w:val="000000" w:themeColor="text1"/>
          <w:sz w:val="24"/>
          <w:szCs w:val="24"/>
        </w:rPr>
      </w:pPr>
      <w:r w:rsidRPr="008217AB">
        <w:rPr>
          <w:color w:val="000000" w:themeColor="text1"/>
          <w:sz w:val="24"/>
          <w:szCs w:val="24"/>
        </w:rPr>
        <w:t>przy realizacji umowy jest zaangażowany w praktyki korupcyjne stwierdzone aktem oskarżenia,</w:t>
      </w:r>
    </w:p>
    <w:p w14:paraId="4CCDD451" w14:textId="77777777" w:rsidR="001B7FF2" w:rsidRPr="008217AB" w:rsidRDefault="008F02BB" w:rsidP="00ED3C52">
      <w:pPr>
        <w:pStyle w:val="Standard"/>
        <w:numPr>
          <w:ilvl w:val="1"/>
          <w:numId w:val="18"/>
        </w:numPr>
        <w:tabs>
          <w:tab w:val="clear" w:pos="1080"/>
          <w:tab w:val="num" w:pos="1277"/>
          <w:tab w:val="num" w:pos="1506"/>
        </w:tabs>
        <w:autoSpaceDN/>
        <w:spacing w:before="120"/>
        <w:ind w:left="1277" w:hanging="425"/>
        <w:jc w:val="both"/>
        <w:rPr>
          <w:color w:val="000000" w:themeColor="text1"/>
          <w:sz w:val="24"/>
          <w:szCs w:val="24"/>
        </w:rPr>
      </w:pPr>
      <w:r w:rsidRPr="008217AB">
        <w:rPr>
          <w:color w:val="000000" w:themeColor="text1"/>
          <w:sz w:val="24"/>
          <w:szCs w:val="24"/>
        </w:rPr>
        <w:t xml:space="preserve">nie dostarczył dokumentów określonych w </w:t>
      </w:r>
      <w:r w:rsidR="00B856C3" w:rsidRPr="008217AB">
        <w:rPr>
          <w:color w:val="000000" w:themeColor="text1"/>
          <w:sz w:val="24"/>
          <w:szCs w:val="24"/>
        </w:rPr>
        <w:t xml:space="preserve">§ 6 ust. 2 pkt 1), § 9 ust. 6 </w:t>
      </w:r>
      <w:r w:rsidRPr="008217AB">
        <w:rPr>
          <w:color w:val="000000" w:themeColor="text1"/>
          <w:sz w:val="24"/>
          <w:szCs w:val="24"/>
        </w:rPr>
        <w:t xml:space="preserve">w terminach określonych w </w:t>
      </w:r>
      <w:r w:rsidR="00554E09" w:rsidRPr="008217AB">
        <w:rPr>
          <w:color w:val="000000" w:themeColor="text1"/>
          <w:sz w:val="24"/>
          <w:szCs w:val="24"/>
        </w:rPr>
        <w:t>U</w:t>
      </w:r>
      <w:r w:rsidRPr="008217AB">
        <w:rPr>
          <w:color w:val="000000" w:themeColor="text1"/>
          <w:sz w:val="24"/>
          <w:szCs w:val="24"/>
        </w:rPr>
        <w:t>mowie</w:t>
      </w:r>
      <w:r w:rsidR="00FA759C" w:rsidRPr="008217AB">
        <w:rPr>
          <w:color w:val="000000" w:themeColor="text1"/>
          <w:sz w:val="24"/>
          <w:szCs w:val="24"/>
        </w:rPr>
        <w:t xml:space="preserve">. </w:t>
      </w:r>
    </w:p>
    <w:p w14:paraId="0F5702C4" w14:textId="77777777" w:rsidR="008F02BB" w:rsidRPr="008217AB" w:rsidRDefault="008F02BB" w:rsidP="00ED3C52">
      <w:pPr>
        <w:pStyle w:val="Standard"/>
        <w:numPr>
          <w:ilvl w:val="0"/>
          <w:numId w:val="15"/>
        </w:numPr>
        <w:tabs>
          <w:tab w:val="clear" w:pos="720"/>
          <w:tab w:val="num" w:pos="1278"/>
        </w:tabs>
        <w:autoSpaceDN/>
        <w:spacing w:before="120"/>
        <w:ind w:left="852" w:hanging="426"/>
        <w:jc w:val="both"/>
        <w:rPr>
          <w:color w:val="000000" w:themeColor="text1"/>
          <w:sz w:val="24"/>
          <w:szCs w:val="24"/>
        </w:rPr>
      </w:pPr>
      <w:r w:rsidRPr="008217AB">
        <w:rPr>
          <w:color w:val="000000" w:themeColor="text1"/>
          <w:sz w:val="24"/>
          <w:szCs w:val="24"/>
        </w:rPr>
        <w:t>W przypadku odstąpienia od umowy przez Zamawiającego Wykonawca ma obowiązek zabezpieczenia a następnie opuszczenia terenu budowy.</w:t>
      </w:r>
    </w:p>
    <w:p w14:paraId="1811DCCB" w14:textId="77777777" w:rsidR="008F02BB" w:rsidRPr="008217AB" w:rsidRDefault="008F02BB" w:rsidP="00ED3C52">
      <w:pPr>
        <w:pStyle w:val="Standard"/>
        <w:numPr>
          <w:ilvl w:val="0"/>
          <w:numId w:val="15"/>
        </w:numPr>
        <w:tabs>
          <w:tab w:val="clear" w:pos="720"/>
          <w:tab w:val="num" w:pos="1278"/>
        </w:tabs>
        <w:autoSpaceDN/>
        <w:spacing w:before="120"/>
        <w:ind w:left="852" w:hanging="426"/>
        <w:jc w:val="both"/>
        <w:rPr>
          <w:color w:val="000000" w:themeColor="text1"/>
          <w:sz w:val="24"/>
          <w:szCs w:val="24"/>
        </w:rPr>
      </w:pPr>
      <w:r w:rsidRPr="008217AB">
        <w:rPr>
          <w:color w:val="000000" w:themeColor="text1"/>
          <w:sz w:val="24"/>
          <w:szCs w:val="24"/>
        </w:rPr>
        <w:t xml:space="preserve">Oprócz wypadków wymienionych powyżej, </w:t>
      </w:r>
      <w:r w:rsidR="00FA759C" w:rsidRPr="008217AB">
        <w:rPr>
          <w:color w:val="000000" w:themeColor="text1"/>
          <w:sz w:val="24"/>
          <w:szCs w:val="24"/>
        </w:rPr>
        <w:t xml:space="preserve">Zamawiający </w:t>
      </w:r>
      <w:r w:rsidRPr="008217AB">
        <w:rPr>
          <w:color w:val="000000" w:themeColor="text1"/>
          <w:sz w:val="24"/>
          <w:szCs w:val="24"/>
        </w:rPr>
        <w:t>zastrzega sobie prawo odstąpienia od umowy</w:t>
      </w:r>
      <w:r w:rsidR="00FA759C" w:rsidRPr="008217AB">
        <w:rPr>
          <w:color w:val="000000" w:themeColor="text1"/>
          <w:sz w:val="24"/>
          <w:szCs w:val="24"/>
        </w:rPr>
        <w:t>,</w:t>
      </w:r>
      <w:r w:rsidRPr="008217AB">
        <w:rPr>
          <w:color w:val="000000" w:themeColor="text1"/>
          <w:sz w:val="24"/>
          <w:szCs w:val="24"/>
        </w:rPr>
        <w:t xml:space="preserve"> jeżeli zaistnieje istotna zmiana okoliczności powodująca, że wykonanie umowy nie leży w interesie publicznym, czego nie można było przewidzieć w chwili zawarcia umowy (tj. w przypadku określonym w §145 ust. 1 </w:t>
      </w:r>
      <w:r w:rsidR="00D92F3F" w:rsidRPr="008217AB">
        <w:rPr>
          <w:color w:val="000000" w:themeColor="text1"/>
          <w:sz w:val="24"/>
          <w:szCs w:val="24"/>
        </w:rPr>
        <w:t>Ustawy PZP</w:t>
      </w:r>
      <w:r w:rsidRPr="008217AB">
        <w:rPr>
          <w:color w:val="000000" w:themeColor="text1"/>
          <w:sz w:val="24"/>
          <w:szCs w:val="24"/>
        </w:rPr>
        <w:t xml:space="preserve">). W takim przypadku Zamawiający uprawniony jest do odstąpienia od umowy terminie 30 dni od powzięcia wiadomości o tych okolicznościach. </w:t>
      </w:r>
    </w:p>
    <w:p w14:paraId="00500515" w14:textId="77777777" w:rsidR="008F02BB" w:rsidRPr="008217AB" w:rsidRDefault="008F02BB" w:rsidP="00ED3C52">
      <w:pPr>
        <w:pStyle w:val="Standard"/>
        <w:numPr>
          <w:ilvl w:val="0"/>
          <w:numId w:val="15"/>
        </w:numPr>
        <w:tabs>
          <w:tab w:val="clear" w:pos="720"/>
          <w:tab w:val="num" w:pos="1278"/>
        </w:tabs>
        <w:autoSpaceDN/>
        <w:spacing w:before="120"/>
        <w:ind w:left="852" w:hanging="426"/>
        <w:jc w:val="both"/>
        <w:rPr>
          <w:color w:val="000000" w:themeColor="text1"/>
          <w:sz w:val="24"/>
          <w:szCs w:val="24"/>
        </w:rPr>
      </w:pPr>
      <w:r w:rsidRPr="008217AB">
        <w:rPr>
          <w:color w:val="000000" w:themeColor="text1"/>
          <w:sz w:val="24"/>
          <w:szCs w:val="24"/>
        </w:rPr>
        <w:t xml:space="preserve">Odstąpienie od umowy powinno nastąpić w formie pisemnej i musi zawierać uzasadnienie. </w:t>
      </w:r>
    </w:p>
    <w:p w14:paraId="18DFA5FC" w14:textId="77777777" w:rsidR="008F02BB" w:rsidRPr="008217AB" w:rsidRDefault="008F02BB" w:rsidP="00ED3C52">
      <w:pPr>
        <w:pStyle w:val="Standard"/>
        <w:numPr>
          <w:ilvl w:val="0"/>
          <w:numId w:val="15"/>
        </w:numPr>
        <w:tabs>
          <w:tab w:val="clear" w:pos="720"/>
          <w:tab w:val="num" w:pos="1278"/>
        </w:tabs>
        <w:autoSpaceDN/>
        <w:spacing w:before="120"/>
        <w:ind w:left="852" w:hanging="426"/>
        <w:jc w:val="both"/>
        <w:rPr>
          <w:color w:val="000000" w:themeColor="text1"/>
          <w:sz w:val="24"/>
          <w:szCs w:val="24"/>
        </w:rPr>
      </w:pPr>
      <w:r w:rsidRPr="008217AB">
        <w:rPr>
          <w:color w:val="000000" w:themeColor="text1"/>
          <w:sz w:val="24"/>
          <w:szCs w:val="24"/>
        </w:rPr>
        <w:t xml:space="preserve">Odstąpienie </w:t>
      </w:r>
      <w:r w:rsidR="00FA759C" w:rsidRPr="008217AB">
        <w:rPr>
          <w:color w:val="000000" w:themeColor="text1"/>
          <w:sz w:val="24"/>
          <w:szCs w:val="24"/>
        </w:rPr>
        <w:t xml:space="preserve">od </w:t>
      </w:r>
      <w:r w:rsidRPr="008217AB">
        <w:rPr>
          <w:color w:val="000000" w:themeColor="text1"/>
          <w:sz w:val="24"/>
          <w:szCs w:val="24"/>
        </w:rPr>
        <w:t xml:space="preserve">umowy przez Zamawiającego nie umniejsza uprawnień Zamawiającego z tytułu przysługiwania oraz możliwości domagania się </w:t>
      </w:r>
      <w:r w:rsidR="00FA759C" w:rsidRPr="008217AB">
        <w:rPr>
          <w:color w:val="000000" w:themeColor="text1"/>
          <w:sz w:val="24"/>
          <w:szCs w:val="24"/>
        </w:rPr>
        <w:t xml:space="preserve">naprawienia szkody, zapłaty </w:t>
      </w:r>
      <w:r w:rsidRPr="008217AB">
        <w:rPr>
          <w:color w:val="000000" w:themeColor="text1"/>
          <w:sz w:val="24"/>
          <w:szCs w:val="24"/>
        </w:rPr>
        <w:t xml:space="preserve">kar umownych </w:t>
      </w:r>
      <w:r w:rsidR="004316C2" w:rsidRPr="008217AB">
        <w:rPr>
          <w:color w:val="000000" w:themeColor="text1"/>
          <w:sz w:val="24"/>
          <w:szCs w:val="24"/>
        </w:rPr>
        <w:t xml:space="preserve">z tytułu odstąpienia oraz </w:t>
      </w:r>
      <w:r w:rsidRPr="008217AB">
        <w:rPr>
          <w:color w:val="000000" w:themeColor="text1"/>
          <w:sz w:val="24"/>
          <w:szCs w:val="24"/>
        </w:rPr>
        <w:t xml:space="preserve">za naruszenia dotyczące i związane z wykonywaniem </w:t>
      </w:r>
      <w:r w:rsidR="00FA759C" w:rsidRPr="008217AB">
        <w:rPr>
          <w:color w:val="000000" w:themeColor="text1"/>
          <w:sz w:val="24"/>
          <w:szCs w:val="24"/>
        </w:rPr>
        <w:t>U</w:t>
      </w:r>
      <w:r w:rsidRPr="008217AB">
        <w:rPr>
          <w:color w:val="000000" w:themeColor="text1"/>
          <w:sz w:val="24"/>
          <w:szCs w:val="24"/>
        </w:rPr>
        <w:t xml:space="preserve">mowy oraz z tytułu zabezpieczenia należytego wykonania </w:t>
      </w:r>
      <w:r w:rsidR="00FA759C" w:rsidRPr="008217AB">
        <w:rPr>
          <w:color w:val="000000" w:themeColor="text1"/>
          <w:sz w:val="24"/>
          <w:szCs w:val="24"/>
        </w:rPr>
        <w:t>U</w:t>
      </w:r>
      <w:r w:rsidRPr="008217AB">
        <w:rPr>
          <w:color w:val="000000" w:themeColor="text1"/>
          <w:sz w:val="24"/>
          <w:szCs w:val="24"/>
        </w:rPr>
        <w:t>mowy.</w:t>
      </w:r>
    </w:p>
    <w:p w14:paraId="56EF8698" w14:textId="77777777" w:rsidR="008F02BB" w:rsidRPr="008217AB" w:rsidRDefault="008F02BB" w:rsidP="00ED3C52">
      <w:pPr>
        <w:pStyle w:val="Standard"/>
        <w:numPr>
          <w:ilvl w:val="0"/>
          <w:numId w:val="15"/>
        </w:numPr>
        <w:tabs>
          <w:tab w:val="clear" w:pos="720"/>
          <w:tab w:val="num" w:pos="1278"/>
        </w:tabs>
        <w:autoSpaceDN/>
        <w:spacing w:before="120"/>
        <w:ind w:left="852" w:hanging="426"/>
        <w:jc w:val="both"/>
        <w:rPr>
          <w:color w:val="000000" w:themeColor="text1"/>
          <w:sz w:val="24"/>
          <w:szCs w:val="24"/>
        </w:rPr>
      </w:pPr>
      <w:r w:rsidRPr="008217AB">
        <w:rPr>
          <w:color w:val="000000" w:themeColor="text1"/>
          <w:sz w:val="24"/>
          <w:szCs w:val="24"/>
        </w:rPr>
        <w:t>W przypadku odstąpienia od umowy Wykonawcę obciążają następujące obowiązki szczegółowe:</w:t>
      </w:r>
    </w:p>
    <w:p w14:paraId="3E0B5974" w14:textId="77777777" w:rsidR="008F02BB" w:rsidRPr="008217AB" w:rsidRDefault="008F02BB" w:rsidP="00ED3C52">
      <w:pPr>
        <w:pStyle w:val="Standard"/>
        <w:numPr>
          <w:ilvl w:val="1"/>
          <w:numId w:val="15"/>
        </w:numPr>
        <w:tabs>
          <w:tab w:val="clear" w:pos="786"/>
          <w:tab w:val="num" w:pos="1638"/>
        </w:tabs>
        <w:autoSpaceDN/>
        <w:spacing w:before="120"/>
        <w:ind w:left="1277" w:hanging="425"/>
        <w:jc w:val="both"/>
        <w:rPr>
          <w:color w:val="000000" w:themeColor="text1"/>
          <w:sz w:val="24"/>
          <w:szCs w:val="24"/>
        </w:rPr>
      </w:pPr>
      <w:r w:rsidRPr="008217AB">
        <w:rPr>
          <w:color w:val="000000" w:themeColor="text1"/>
          <w:sz w:val="24"/>
          <w:szCs w:val="24"/>
        </w:rPr>
        <w:t>Wykonawca zabezpieczy przerwane roboty na swój koszt</w:t>
      </w:r>
      <w:r w:rsidR="00FA759C" w:rsidRPr="008217AB">
        <w:rPr>
          <w:color w:val="000000" w:themeColor="text1"/>
          <w:sz w:val="24"/>
          <w:szCs w:val="24"/>
        </w:rPr>
        <w:t>;</w:t>
      </w:r>
    </w:p>
    <w:p w14:paraId="54739A32" w14:textId="77777777" w:rsidR="008F02BB" w:rsidRPr="008217AB" w:rsidRDefault="008F02BB" w:rsidP="00ED3C52">
      <w:pPr>
        <w:pStyle w:val="Standard"/>
        <w:numPr>
          <w:ilvl w:val="1"/>
          <w:numId w:val="15"/>
        </w:numPr>
        <w:tabs>
          <w:tab w:val="clear" w:pos="786"/>
          <w:tab w:val="num" w:pos="1638"/>
        </w:tabs>
        <w:autoSpaceDN/>
        <w:spacing w:before="120"/>
        <w:ind w:left="1277" w:hanging="425"/>
        <w:jc w:val="both"/>
        <w:rPr>
          <w:color w:val="000000" w:themeColor="text1"/>
          <w:sz w:val="24"/>
          <w:szCs w:val="24"/>
        </w:rPr>
      </w:pPr>
      <w:r w:rsidRPr="008217AB">
        <w:rPr>
          <w:color w:val="000000" w:themeColor="text1"/>
          <w:sz w:val="24"/>
          <w:szCs w:val="24"/>
        </w:rPr>
        <w:t>Wykonawca sporządzi wykaz tych materiałów, konstrukcji lub urządzeń, które nie mogą być wykorzystane przez Wykonawcę do realizacji innych robót nieobjętych niniejszą umową, jeżeli odstąpienie od umowy nastąpiło z przyczyn</w:t>
      </w:r>
      <w:r w:rsidR="00FA759C" w:rsidRPr="008217AB">
        <w:rPr>
          <w:color w:val="000000" w:themeColor="text1"/>
          <w:sz w:val="24"/>
          <w:szCs w:val="24"/>
        </w:rPr>
        <w:t>,</w:t>
      </w:r>
      <w:r w:rsidRPr="008217AB">
        <w:rPr>
          <w:color w:val="000000" w:themeColor="text1"/>
          <w:sz w:val="24"/>
          <w:szCs w:val="24"/>
        </w:rPr>
        <w:t xml:space="preserve"> za które Wykonawca nie odpowiada</w:t>
      </w:r>
      <w:r w:rsidR="00FA759C" w:rsidRPr="008217AB">
        <w:rPr>
          <w:color w:val="000000" w:themeColor="text1"/>
          <w:sz w:val="24"/>
          <w:szCs w:val="24"/>
        </w:rPr>
        <w:t>;</w:t>
      </w:r>
    </w:p>
    <w:p w14:paraId="71EF4EF2" w14:textId="77777777" w:rsidR="008F02BB" w:rsidRPr="008217AB" w:rsidRDefault="008F02BB" w:rsidP="00ED3C52">
      <w:pPr>
        <w:pStyle w:val="Standard"/>
        <w:numPr>
          <w:ilvl w:val="1"/>
          <w:numId w:val="15"/>
        </w:numPr>
        <w:tabs>
          <w:tab w:val="clear" w:pos="786"/>
          <w:tab w:val="num" w:pos="1638"/>
        </w:tabs>
        <w:autoSpaceDN/>
        <w:spacing w:before="120"/>
        <w:ind w:left="1277" w:hanging="425"/>
        <w:jc w:val="both"/>
        <w:rPr>
          <w:color w:val="000000" w:themeColor="text1"/>
          <w:sz w:val="24"/>
          <w:szCs w:val="24"/>
        </w:rPr>
      </w:pPr>
      <w:r w:rsidRPr="008217AB">
        <w:rPr>
          <w:color w:val="000000" w:themeColor="text1"/>
          <w:sz w:val="24"/>
          <w:szCs w:val="24"/>
        </w:rPr>
        <w:t xml:space="preserve">Wykonawca zgłosi do dokonania przez Zamawiającego odbioru robót przerwanych oraz robót zabezpieczonych, jeżeli odstąpienie od </w:t>
      </w:r>
      <w:r w:rsidR="004316C2" w:rsidRPr="008217AB">
        <w:rPr>
          <w:color w:val="000000" w:themeColor="text1"/>
          <w:sz w:val="24"/>
          <w:szCs w:val="24"/>
        </w:rPr>
        <w:t>U</w:t>
      </w:r>
      <w:r w:rsidRPr="008217AB">
        <w:rPr>
          <w:color w:val="000000" w:themeColor="text1"/>
          <w:sz w:val="24"/>
          <w:szCs w:val="24"/>
        </w:rPr>
        <w:t>mowy nastąpiło z przyczyn, za które Wykonawca nie odpowiada</w:t>
      </w:r>
      <w:r w:rsidR="00FA759C" w:rsidRPr="008217AB">
        <w:rPr>
          <w:color w:val="000000" w:themeColor="text1"/>
          <w:sz w:val="24"/>
          <w:szCs w:val="24"/>
        </w:rPr>
        <w:t>;</w:t>
      </w:r>
    </w:p>
    <w:p w14:paraId="04B49181" w14:textId="77777777" w:rsidR="008F02BB" w:rsidRPr="008217AB" w:rsidRDefault="008F02BB" w:rsidP="00ED3C52">
      <w:pPr>
        <w:pStyle w:val="Standard"/>
        <w:numPr>
          <w:ilvl w:val="1"/>
          <w:numId w:val="15"/>
        </w:numPr>
        <w:tabs>
          <w:tab w:val="clear" w:pos="786"/>
          <w:tab w:val="num" w:pos="1638"/>
        </w:tabs>
        <w:autoSpaceDN/>
        <w:spacing w:before="120"/>
        <w:ind w:left="1277" w:hanging="425"/>
        <w:jc w:val="both"/>
        <w:rPr>
          <w:color w:val="000000" w:themeColor="text1"/>
          <w:sz w:val="24"/>
          <w:szCs w:val="24"/>
        </w:rPr>
      </w:pPr>
      <w:r w:rsidRPr="008217AB">
        <w:rPr>
          <w:color w:val="000000" w:themeColor="text1"/>
          <w:sz w:val="24"/>
          <w:szCs w:val="24"/>
        </w:rPr>
        <w:t xml:space="preserve">W terminie 30 dni kalendarzowych od zgłoszenia, o którym mowa w pkt c), Wykonawca przy udziale Zamawiającego sporządzi szczegółowy protokół inwentaryzacji robót w toku wraz z kosztorysem powykonawczym wg stanu  na dzień odstąpienia w oparciu </w:t>
      </w:r>
      <w:r w:rsidR="00FA759C" w:rsidRPr="008217AB">
        <w:rPr>
          <w:color w:val="000000" w:themeColor="text1"/>
          <w:sz w:val="24"/>
          <w:szCs w:val="24"/>
        </w:rPr>
        <w:t>o</w:t>
      </w:r>
      <w:r w:rsidRPr="008217AB">
        <w:rPr>
          <w:color w:val="000000" w:themeColor="text1"/>
          <w:sz w:val="24"/>
          <w:szCs w:val="24"/>
        </w:rPr>
        <w:t xml:space="preserve"> stan zaawansowania prac; protokół inwentaryzacji robót w toku będzie podstawą do wystawienia faktury VAT przez Wykonawcę</w:t>
      </w:r>
      <w:r w:rsidR="00FA759C" w:rsidRPr="008217AB">
        <w:rPr>
          <w:color w:val="000000" w:themeColor="text1"/>
          <w:sz w:val="24"/>
          <w:szCs w:val="24"/>
        </w:rPr>
        <w:t>;</w:t>
      </w:r>
    </w:p>
    <w:p w14:paraId="1E3EB172" w14:textId="77777777" w:rsidR="008F02BB" w:rsidRPr="008217AB" w:rsidRDefault="008F02BB" w:rsidP="00ED3C52">
      <w:pPr>
        <w:pStyle w:val="Standard"/>
        <w:numPr>
          <w:ilvl w:val="1"/>
          <w:numId w:val="15"/>
        </w:numPr>
        <w:tabs>
          <w:tab w:val="clear" w:pos="786"/>
          <w:tab w:val="num" w:pos="1638"/>
        </w:tabs>
        <w:autoSpaceDN/>
        <w:spacing w:before="120"/>
        <w:ind w:left="1277" w:hanging="425"/>
        <w:jc w:val="both"/>
        <w:rPr>
          <w:color w:val="000000" w:themeColor="text1"/>
          <w:sz w:val="24"/>
          <w:szCs w:val="24"/>
        </w:rPr>
      </w:pPr>
      <w:r w:rsidRPr="008217AB">
        <w:rPr>
          <w:color w:val="000000" w:themeColor="text1"/>
          <w:sz w:val="24"/>
          <w:szCs w:val="24"/>
        </w:rPr>
        <w:t>Wykonawca niezwłocznie, nie później jednak niż w terminie 14 dni kalendarzowych, usunie z terenu robót urządzania zaplecza przez niego dostarczone i doprowadzi teren po zapleczu do stanu przed jego przejęciem.</w:t>
      </w:r>
    </w:p>
    <w:p w14:paraId="662A2300" w14:textId="77777777" w:rsidR="008F02BB" w:rsidRPr="008217AB" w:rsidRDefault="008F02BB" w:rsidP="00ED3C52">
      <w:pPr>
        <w:pStyle w:val="Standard"/>
        <w:numPr>
          <w:ilvl w:val="0"/>
          <w:numId w:val="15"/>
        </w:numPr>
        <w:tabs>
          <w:tab w:val="clear" w:pos="720"/>
          <w:tab w:val="num" w:pos="1278"/>
        </w:tabs>
        <w:autoSpaceDN/>
        <w:spacing w:before="120"/>
        <w:ind w:left="1146" w:hanging="720"/>
        <w:jc w:val="both"/>
        <w:rPr>
          <w:color w:val="000000" w:themeColor="text1"/>
          <w:sz w:val="24"/>
          <w:szCs w:val="24"/>
        </w:rPr>
      </w:pPr>
      <w:r w:rsidRPr="008217AB">
        <w:rPr>
          <w:color w:val="000000" w:themeColor="text1"/>
          <w:sz w:val="24"/>
          <w:szCs w:val="24"/>
        </w:rPr>
        <w:t>Rozliczenia w przypadku odstąpienia od umowy:</w:t>
      </w:r>
    </w:p>
    <w:p w14:paraId="798DA6DD" w14:textId="77777777" w:rsidR="008F02BB" w:rsidRPr="008217AB" w:rsidRDefault="008F02BB" w:rsidP="00ED3C52">
      <w:pPr>
        <w:pStyle w:val="Standard"/>
        <w:numPr>
          <w:ilvl w:val="1"/>
          <w:numId w:val="15"/>
        </w:numPr>
        <w:tabs>
          <w:tab w:val="clear" w:pos="786"/>
          <w:tab w:val="num" w:pos="1212"/>
          <w:tab w:val="num" w:pos="1277"/>
        </w:tabs>
        <w:autoSpaceDN/>
        <w:spacing w:before="120"/>
        <w:ind w:left="1277" w:hanging="425"/>
        <w:jc w:val="both"/>
        <w:rPr>
          <w:color w:val="000000" w:themeColor="text1"/>
          <w:sz w:val="24"/>
          <w:szCs w:val="24"/>
        </w:rPr>
      </w:pPr>
      <w:r w:rsidRPr="008217AB">
        <w:rPr>
          <w:color w:val="000000" w:themeColor="text1"/>
          <w:sz w:val="24"/>
          <w:szCs w:val="24"/>
        </w:rPr>
        <w:t xml:space="preserve">Wykonawca zobowiązany jest do dokonania i dostarczenia Zamawiającemu rzeczowej inwentaryzacji robót potwierdzonych przez </w:t>
      </w:r>
      <w:r w:rsidR="00EB51C9" w:rsidRPr="008217AB">
        <w:rPr>
          <w:color w:val="000000" w:themeColor="text1"/>
          <w:sz w:val="24"/>
          <w:szCs w:val="24"/>
        </w:rPr>
        <w:t>I</w:t>
      </w:r>
      <w:r w:rsidRPr="008217AB">
        <w:rPr>
          <w:color w:val="000000" w:themeColor="text1"/>
          <w:sz w:val="24"/>
          <w:szCs w:val="24"/>
        </w:rPr>
        <w:t>nspektora nadzoru oraz szczegółowego obmiaru robót wykonanych wg stanu na dzień odstąpienia, potwierdzonej przez Zamawiającego.</w:t>
      </w:r>
    </w:p>
    <w:p w14:paraId="4A4773C1" w14:textId="31B49BE0" w:rsidR="008F02BB" w:rsidRPr="008217AB" w:rsidRDefault="00AC2BE0" w:rsidP="00ED3C52">
      <w:pPr>
        <w:pStyle w:val="Standard"/>
        <w:numPr>
          <w:ilvl w:val="1"/>
          <w:numId w:val="15"/>
        </w:numPr>
        <w:tabs>
          <w:tab w:val="clear" w:pos="786"/>
          <w:tab w:val="num" w:pos="1212"/>
          <w:tab w:val="num" w:pos="1277"/>
        </w:tabs>
        <w:autoSpaceDN/>
        <w:spacing w:before="120"/>
        <w:ind w:left="1277" w:hanging="425"/>
        <w:jc w:val="both"/>
        <w:rPr>
          <w:color w:val="000000" w:themeColor="text1"/>
          <w:sz w:val="24"/>
          <w:szCs w:val="24"/>
        </w:rPr>
      </w:pPr>
      <w:r w:rsidRPr="008217AB">
        <w:rPr>
          <w:color w:val="000000" w:themeColor="text1"/>
          <w:sz w:val="24"/>
          <w:szCs w:val="24"/>
        </w:rPr>
        <w:t>Na podstawie dokonanej inwentaryzacji robót Zamawiający zapłaci Wykonawcy wynagrodzenie za roboty wykonane do dnia odstąpienia, a dotychczas nie zapłaconych robót (według cen ustalonych na podstawie kosztorysu, a gdyby ich wartości nie dało się ustalić na podstawie kosztorysu– o wartość robót ustaloną na podstawie cen publikowanych w kwartalniku SEKONCENBUD z kwartału, w którym przypadał dzień zawarcia Umowy),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r w:rsidR="00624A65" w:rsidRPr="008217AB">
        <w:rPr>
          <w:color w:val="000000" w:themeColor="text1"/>
          <w:sz w:val="24"/>
          <w:szCs w:val="24"/>
        </w:rPr>
        <w:t>, których własność przejdzie na Zamawiającego</w:t>
      </w:r>
      <w:r w:rsidRPr="008217AB">
        <w:rPr>
          <w:color w:val="000000" w:themeColor="text1"/>
          <w:sz w:val="24"/>
          <w:szCs w:val="24"/>
        </w:rPr>
        <w:t xml:space="preserve">. </w:t>
      </w:r>
    </w:p>
    <w:p w14:paraId="32309C8A" w14:textId="77777777" w:rsidR="008F02BB" w:rsidRPr="008217AB" w:rsidRDefault="008F02BB" w:rsidP="00ED3C52">
      <w:pPr>
        <w:pStyle w:val="Standard"/>
        <w:numPr>
          <w:ilvl w:val="1"/>
          <w:numId w:val="15"/>
        </w:numPr>
        <w:tabs>
          <w:tab w:val="clear" w:pos="786"/>
          <w:tab w:val="num" w:pos="1212"/>
          <w:tab w:val="num" w:pos="1277"/>
        </w:tabs>
        <w:autoSpaceDN/>
        <w:spacing w:before="120"/>
        <w:ind w:left="1277" w:hanging="425"/>
        <w:jc w:val="both"/>
        <w:rPr>
          <w:color w:val="000000" w:themeColor="text1"/>
          <w:sz w:val="24"/>
          <w:szCs w:val="24"/>
        </w:rPr>
      </w:pPr>
      <w:r w:rsidRPr="008217AB">
        <w:rPr>
          <w:color w:val="000000" w:themeColor="text1"/>
          <w:sz w:val="24"/>
          <w:szCs w:val="24"/>
        </w:rPr>
        <w:t xml:space="preserve">Koszty dodatkowe poniesione na zabezpieczenie terenu budowy oraz wszelkie inne uzasadnione koszty związane z odstąpieniem od umowy ponosi </w:t>
      </w:r>
      <w:r w:rsidR="00B5167F" w:rsidRPr="008217AB">
        <w:rPr>
          <w:color w:val="000000" w:themeColor="text1"/>
          <w:sz w:val="24"/>
          <w:szCs w:val="24"/>
        </w:rPr>
        <w:t>Zamawiający, chyba, że odstąpienie od Umowy nastąpi z przyczyn, za które Wykonawca nie odpowiada</w:t>
      </w:r>
      <w:r w:rsidRPr="008217AB">
        <w:rPr>
          <w:color w:val="000000" w:themeColor="text1"/>
          <w:sz w:val="24"/>
          <w:szCs w:val="24"/>
        </w:rPr>
        <w:t>.</w:t>
      </w:r>
    </w:p>
    <w:p w14:paraId="0DF2236B" w14:textId="77777777" w:rsidR="0022795E" w:rsidRPr="008217AB" w:rsidRDefault="008F02BB" w:rsidP="00EB51C9">
      <w:pPr>
        <w:pStyle w:val="Standard"/>
        <w:numPr>
          <w:ilvl w:val="0"/>
          <w:numId w:val="15"/>
        </w:numPr>
        <w:tabs>
          <w:tab w:val="clear" w:pos="720"/>
          <w:tab w:val="num" w:pos="1703"/>
        </w:tabs>
        <w:autoSpaceDN/>
        <w:spacing w:before="120"/>
        <w:ind w:left="852" w:hanging="426"/>
        <w:jc w:val="both"/>
        <w:rPr>
          <w:color w:val="000000" w:themeColor="text1"/>
          <w:sz w:val="24"/>
          <w:szCs w:val="24"/>
        </w:rPr>
      </w:pPr>
      <w:r w:rsidRPr="008217AB">
        <w:rPr>
          <w:color w:val="000000" w:themeColor="text1"/>
          <w:sz w:val="24"/>
          <w:szCs w:val="24"/>
        </w:rPr>
        <w:t xml:space="preserve">Zamawiający w razie odstąpienia od </w:t>
      </w:r>
      <w:r w:rsidR="004316C2" w:rsidRPr="008217AB">
        <w:rPr>
          <w:color w:val="000000" w:themeColor="text1"/>
          <w:sz w:val="24"/>
          <w:szCs w:val="24"/>
        </w:rPr>
        <w:t>U</w:t>
      </w:r>
      <w:r w:rsidRPr="008217AB">
        <w:rPr>
          <w:color w:val="000000" w:themeColor="text1"/>
          <w:sz w:val="24"/>
          <w:szCs w:val="24"/>
        </w:rPr>
        <w:t xml:space="preserve">mowy zobowiązany jest do przyjęcia od Wykonawcy terenu robót pod swój dozór w terminie 14 dni kalendarzowych od daty odstąpienia od </w:t>
      </w:r>
      <w:r w:rsidR="004316C2" w:rsidRPr="008217AB">
        <w:rPr>
          <w:color w:val="000000" w:themeColor="text1"/>
          <w:sz w:val="24"/>
          <w:szCs w:val="24"/>
        </w:rPr>
        <w:t>U</w:t>
      </w:r>
      <w:r w:rsidRPr="008217AB">
        <w:rPr>
          <w:color w:val="000000" w:themeColor="text1"/>
          <w:sz w:val="24"/>
          <w:szCs w:val="24"/>
        </w:rPr>
        <w:t>mowy, pod warunkiem zrealizowania obowiązków przez Wykonawcę, o których mowa powyżej.</w:t>
      </w:r>
    </w:p>
    <w:p w14:paraId="1D4565B6" w14:textId="77777777" w:rsidR="009338B9" w:rsidRPr="008217AB" w:rsidRDefault="009338B9" w:rsidP="009338B9">
      <w:pPr>
        <w:pStyle w:val="Standard"/>
        <w:spacing w:before="120"/>
        <w:ind w:left="360"/>
        <w:jc w:val="center"/>
        <w:rPr>
          <w:b/>
          <w:bCs/>
          <w:color w:val="000000" w:themeColor="text1"/>
          <w:sz w:val="24"/>
          <w:szCs w:val="24"/>
        </w:rPr>
      </w:pPr>
      <w:r w:rsidRPr="008217AB">
        <w:rPr>
          <w:b/>
          <w:bCs/>
          <w:color w:val="000000" w:themeColor="text1"/>
          <w:sz w:val="24"/>
          <w:szCs w:val="24"/>
        </w:rPr>
        <w:t xml:space="preserve">§ </w:t>
      </w:r>
      <w:r w:rsidR="00554E09" w:rsidRPr="008217AB">
        <w:rPr>
          <w:b/>
          <w:bCs/>
          <w:color w:val="000000" w:themeColor="text1"/>
          <w:sz w:val="24"/>
          <w:szCs w:val="24"/>
        </w:rPr>
        <w:t>13</w:t>
      </w:r>
      <w:r w:rsidRPr="008217AB">
        <w:rPr>
          <w:b/>
          <w:bCs/>
          <w:color w:val="000000" w:themeColor="text1"/>
          <w:sz w:val="24"/>
          <w:szCs w:val="24"/>
        </w:rPr>
        <w:t>.</w:t>
      </w:r>
    </w:p>
    <w:p w14:paraId="0A5BC68B" w14:textId="77777777" w:rsidR="009338B9" w:rsidRPr="008217AB" w:rsidRDefault="009338B9" w:rsidP="009338B9">
      <w:pPr>
        <w:pStyle w:val="Standard"/>
        <w:spacing w:before="120"/>
        <w:ind w:left="720"/>
        <w:jc w:val="center"/>
        <w:rPr>
          <w:b/>
          <w:bCs/>
          <w:color w:val="000000" w:themeColor="text1"/>
          <w:sz w:val="24"/>
          <w:szCs w:val="24"/>
        </w:rPr>
      </w:pPr>
      <w:r w:rsidRPr="008217AB">
        <w:rPr>
          <w:b/>
          <w:bCs/>
          <w:color w:val="000000" w:themeColor="text1"/>
          <w:sz w:val="24"/>
          <w:szCs w:val="24"/>
        </w:rPr>
        <w:t>Kary umowne</w:t>
      </w:r>
    </w:p>
    <w:p w14:paraId="7DDC8AA6" w14:textId="77777777" w:rsidR="009338B9" w:rsidRPr="008217AB" w:rsidRDefault="009338B9" w:rsidP="009338B9">
      <w:pPr>
        <w:pStyle w:val="Standard"/>
        <w:autoSpaceDN/>
        <w:spacing w:before="120"/>
        <w:jc w:val="both"/>
        <w:rPr>
          <w:color w:val="000000" w:themeColor="text1"/>
          <w:sz w:val="24"/>
          <w:szCs w:val="24"/>
        </w:rPr>
      </w:pPr>
    </w:p>
    <w:p w14:paraId="10BFFF70" w14:textId="77777777" w:rsidR="008F02BB" w:rsidRPr="008217AB" w:rsidRDefault="008F02BB" w:rsidP="00ED3C52">
      <w:pPr>
        <w:pStyle w:val="Standard"/>
        <w:numPr>
          <w:ilvl w:val="0"/>
          <w:numId w:val="27"/>
        </w:numPr>
        <w:autoSpaceDN/>
        <w:spacing w:before="120"/>
        <w:jc w:val="both"/>
        <w:rPr>
          <w:color w:val="000000" w:themeColor="text1"/>
          <w:sz w:val="24"/>
          <w:szCs w:val="24"/>
        </w:rPr>
      </w:pPr>
      <w:r w:rsidRPr="008217AB">
        <w:rPr>
          <w:iCs/>
          <w:color w:val="000000" w:themeColor="text1"/>
          <w:sz w:val="24"/>
          <w:szCs w:val="24"/>
        </w:rPr>
        <w:t>Wykonawca zobowiązany jest do zapłaty kar umownych na rzecz Zamawiającego w następujących przypadkach</w:t>
      </w:r>
      <w:r w:rsidRPr="008217AB">
        <w:rPr>
          <w:color w:val="000000" w:themeColor="text1"/>
          <w:sz w:val="24"/>
          <w:szCs w:val="24"/>
        </w:rPr>
        <w:t>:</w:t>
      </w:r>
    </w:p>
    <w:p w14:paraId="30B72C5A" w14:textId="77777777" w:rsidR="0050384A" w:rsidRPr="008217AB" w:rsidRDefault="0050384A" w:rsidP="00ED3C52">
      <w:pPr>
        <w:pStyle w:val="Standard"/>
        <w:numPr>
          <w:ilvl w:val="1"/>
          <w:numId w:val="27"/>
        </w:numPr>
        <w:tabs>
          <w:tab w:val="num" w:pos="1212"/>
        </w:tabs>
        <w:autoSpaceDN/>
        <w:spacing w:before="120"/>
        <w:ind w:left="1277" w:hanging="425"/>
        <w:jc w:val="both"/>
        <w:rPr>
          <w:color w:val="000000" w:themeColor="text1"/>
          <w:sz w:val="24"/>
          <w:szCs w:val="24"/>
        </w:rPr>
      </w:pPr>
      <w:r w:rsidRPr="008217AB">
        <w:rPr>
          <w:color w:val="000000" w:themeColor="text1"/>
          <w:sz w:val="24"/>
          <w:szCs w:val="24"/>
        </w:rPr>
        <w:t xml:space="preserve"> odstąpienia od umowy z przyczyn</w:t>
      </w:r>
      <w:r w:rsidR="007D65DE" w:rsidRPr="008217AB">
        <w:rPr>
          <w:color w:val="000000" w:themeColor="text1"/>
          <w:sz w:val="24"/>
          <w:szCs w:val="24"/>
        </w:rPr>
        <w:t>,</w:t>
      </w:r>
      <w:r w:rsidRPr="008217AB">
        <w:rPr>
          <w:color w:val="000000" w:themeColor="text1"/>
          <w:sz w:val="24"/>
          <w:szCs w:val="24"/>
        </w:rPr>
        <w:t xml:space="preserve"> za które Wykonawca odpowiada  – w wysokości 20% wynagrodzenia</w:t>
      </w:r>
      <w:r w:rsidR="00BB7E95" w:rsidRPr="008217AB">
        <w:rPr>
          <w:color w:val="000000" w:themeColor="text1"/>
          <w:sz w:val="24"/>
          <w:szCs w:val="24"/>
        </w:rPr>
        <w:t>,</w:t>
      </w:r>
      <w:r w:rsidRPr="008217AB">
        <w:rPr>
          <w:color w:val="000000" w:themeColor="text1"/>
          <w:sz w:val="24"/>
          <w:szCs w:val="24"/>
        </w:rPr>
        <w:t xml:space="preserve"> o którym mowa w § </w:t>
      </w:r>
      <w:r w:rsidR="00EB51C9" w:rsidRPr="008217AB">
        <w:rPr>
          <w:color w:val="000000" w:themeColor="text1"/>
          <w:sz w:val="24"/>
          <w:szCs w:val="24"/>
        </w:rPr>
        <w:t>10</w:t>
      </w:r>
      <w:r w:rsidRPr="008217AB">
        <w:rPr>
          <w:color w:val="000000" w:themeColor="text1"/>
          <w:sz w:val="24"/>
          <w:szCs w:val="24"/>
        </w:rPr>
        <w:t xml:space="preserve"> ust.</w:t>
      </w:r>
      <w:r w:rsidR="00B90E08" w:rsidRPr="008217AB">
        <w:rPr>
          <w:color w:val="000000" w:themeColor="text1"/>
          <w:sz w:val="24"/>
          <w:szCs w:val="24"/>
        </w:rPr>
        <w:t xml:space="preserve"> </w:t>
      </w:r>
      <w:r w:rsidRPr="008217AB">
        <w:rPr>
          <w:color w:val="000000" w:themeColor="text1"/>
          <w:sz w:val="24"/>
          <w:szCs w:val="24"/>
        </w:rPr>
        <w:t>2</w:t>
      </w:r>
      <w:r w:rsidR="00B90E08" w:rsidRPr="008217AB">
        <w:rPr>
          <w:color w:val="000000" w:themeColor="text1"/>
          <w:sz w:val="24"/>
          <w:szCs w:val="24"/>
        </w:rPr>
        <w:t>.</w:t>
      </w:r>
    </w:p>
    <w:p w14:paraId="7E2D492A" w14:textId="77777777" w:rsidR="008F02BB" w:rsidRPr="008217AB" w:rsidRDefault="0050384A" w:rsidP="00ED3C52">
      <w:pPr>
        <w:pStyle w:val="Standard"/>
        <w:numPr>
          <w:ilvl w:val="1"/>
          <w:numId w:val="27"/>
        </w:numPr>
        <w:tabs>
          <w:tab w:val="clear" w:pos="786"/>
          <w:tab w:val="num" w:pos="1080"/>
          <w:tab w:val="num" w:pos="1212"/>
        </w:tabs>
        <w:autoSpaceDN/>
        <w:spacing w:before="120"/>
        <w:ind w:left="1277" w:hanging="425"/>
        <w:jc w:val="both"/>
        <w:rPr>
          <w:color w:val="000000" w:themeColor="text1"/>
          <w:sz w:val="24"/>
          <w:szCs w:val="24"/>
        </w:rPr>
      </w:pPr>
      <w:r w:rsidRPr="008217AB">
        <w:rPr>
          <w:color w:val="000000" w:themeColor="text1"/>
          <w:sz w:val="24"/>
          <w:szCs w:val="24"/>
        </w:rPr>
        <w:t xml:space="preserve"> </w:t>
      </w:r>
      <w:r w:rsidR="00C7417A" w:rsidRPr="008217AB">
        <w:rPr>
          <w:color w:val="000000" w:themeColor="text1"/>
          <w:sz w:val="24"/>
          <w:szCs w:val="24"/>
        </w:rPr>
        <w:t>z</w:t>
      </w:r>
      <w:r w:rsidR="008F02BB" w:rsidRPr="008217AB">
        <w:rPr>
          <w:color w:val="000000" w:themeColor="text1"/>
          <w:sz w:val="24"/>
          <w:szCs w:val="24"/>
        </w:rPr>
        <w:t xml:space="preserve">włoki w dostarczeniu dokumentów wymienionych w </w:t>
      </w:r>
      <w:r w:rsidR="00B90E08" w:rsidRPr="008217AB">
        <w:rPr>
          <w:color w:val="000000" w:themeColor="text1"/>
          <w:sz w:val="24"/>
          <w:szCs w:val="24"/>
        </w:rPr>
        <w:t xml:space="preserve">§ 6 ust. 2 pkt 1) </w:t>
      </w:r>
      <w:r w:rsidR="00B856C3" w:rsidRPr="008217AB">
        <w:rPr>
          <w:color w:val="000000" w:themeColor="text1"/>
          <w:sz w:val="24"/>
          <w:szCs w:val="24"/>
        </w:rPr>
        <w:t xml:space="preserve">, § 9 ust. 6 </w:t>
      </w:r>
      <w:r w:rsidR="008F02BB" w:rsidRPr="008217AB">
        <w:rPr>
          <w:color w:val="000000" w:themeColor="text1"/>
          <w:sz w:val="24"/>
          <w:szCs w:val="24"/>
        </w:rPr>
        <w:t>w wysokości 0,05% wynagrodzenia</w:t>
      </w:r>
      <w:r w:rsidR="007D65DE" w:rsidRPr="008217AB">
        <w:rPr>
          <w:color w:val="000000" w:themeColor="text1"/>
          <w:sz w:val="24"/>
          <w:szCs w:val="24"/>
        </w:rPr>
        <w:t>,</w:t>
      </w:r>
      <w:r w:rsidR="008F02BB" w:rsidRPr="008217AB">
        <w:rPr>
          <w:color w:val="000000" w:themeColor="text1"/>
          <w:sz w:val="24"/>
          <w:szCs w:val="24"/>
        </w:rPr>
        <w:t xml:space="preserve"> </w:t>
      </w:r>
      <w:r w:rsidR="00010E49" w:rsidRPr="008217AB">
        <w:rPr>
          <w:color w:val="000000" w:themeColor="text1"/>
          <w:sz w:val="24"/>
          <w:szCs w:val="24"/>
        </w:rPr>
        <w:t xml:space="preserve">o którym mowa w § </w:t>
      </w:r>
      <w:r w:rsidR="00EB51C9" w:rsidRPr="008217AB">
        <w:rPr>
          <w:color w:val="000000" w:themeColor="text1"/>
          <w:sz w:val="24"/>
          <w:szCs w:val="24"/>
        </w:rPr>
        <w:t>10</w:t>
      </w:r>
      <w:r w:rsidR="00010E49" w:rsidRPr="008217AB">
        <w:rPr>
          <w:color w:val="000000" w:themeColor="text1"/>
          <w:sz w:val="24"/>
          <w:szCs w:val="24"/>
        </w:rPr>
        <w:t xml:space="preserve"> ust.</w:t>
      </w:r>
      <w:r w:rsidR="00B90E08" w:rsidRPr="008217AB">
        <w:rPr>
          <w:color w:val="000000" w:themeColor="text1"/>
          <w:sz w:val="24"/>
          <w:szCs w:val="24"/>
        </w:rPr>
        <w:t xml:space="preserve"> </w:t>
      </w:r>
      <w:r w:rsidR="00010E49" w:rsidRPr="008217AB">
        <w:rPr>
          <w:color w:val="000000" w:themeColor="text1"/>
          <w:sz w:val="24"/>
          <w:szCs w:val="24"/>
        </w:rPr>
        <w:t>2</w:t>
      </w:r>
      <w:r w:rsidR="00B90E08" w:rsidRPr="008217AB">
        <w:rPr>
          <w:color w:val="000000" w:themeColor="text1"/>
          <w:sz w:val="24"/>
          <w:szCs w:val="24"/>
        </w:rPr>
        <w:t xml:space="preserve">, </w:t>
      </w:r>
      <w:r w:rsidR="008F02BB" w:rsidRPr="008217AB">
        <w:rPr>
          <w:color w:val="000000" w:themeColor="text1"/>
          <w:sz w:val="24"/>
          <w:szCs w:val="24"/>
        </w:rPr>
        <w:t xml:space="preserve">za każdy kalendarzowy dzień zwłoki, </w:t>
      </w:r>
    </w:p>
    <w:p w14:paraId="2A5CD39C" w14:textId="77777777" w:rsidR="008F02BB" w:rsidRPr="008217AB" w:rsidRDefault="0050384A" w:rsidP="00ED3C52">
      <w:pPr>
        <w:pStyle w:val="Standard"/>
        <w:numPr>
          <w:ilvl w:val="1"/>
          <w:numId w:val="27"/>
        </w:numPr>
        <w:tabs>
          <w:tab w:val="clear" w:pos="786"/>
          <w:tab w:val="num" w:pos="1080"/>
          <w:tab w:val="num" w:pos="1212"/>
        </w:tabs>
        <w:autoSpaceDN/>
        <w:spacing w:before="120"/>
        <w:ind w:left="1277" w:hanging="425"/>
        <w:jc w:val="both"/>
        <w:rPr>
          <w:color w:val="000000" w:themeColor="text1"/>
          <w:sz w:val="24"/>
          <w:szCs w:val="24"/>
        </w:rPr>
      </w:pPr>
      <w:r w:rsidRPr="008217AB">
        <w:rPr>
          <w:color w:val="000000" w:themeColor="text1"/>
          <w:sz w:val="24"/>
          <w:szCs w:val="24"/>
        </w:rPr>
        <w:t xml:space="preserve"> </w:t>
      </w:r>
      <w:r w:rsidR="00C7417A" w:rsidRPr="008217AB">
        <w:rPr>
          <w:color w:val="000000" w:themeColor="text1"/>
          <w:sz w:val="24"/>
          <w:szCs w:val="24"/>
        </w:rPr>
        <w:t>z</w:t>
      </w:r>
      <w:r w:rsidR="008F02BB" w:rsidRPr="008217AB">
        <w:rPr>
          <w:color w:val="000000" w:themeColor="text1"/>
          <w:sz w:val="24"/>
          <w:szCs w:val="24"/>
        </w:rPr>
        <w:t xml:space="preserve">włoki w wykonaniu </w:t>
      </w:r>
      <w:r w:rsidR="008B2142" w:rsidRPr="008217AB">
        <w:rPr>
          <w:color w:val="000000" w:themeColor="text1"/>
          <w:sz w:val="24"/>
          <w:szCs w:val="24"/>
        </w:rPr>
        <w:t xml:space="preserve">Przedmiotu Umowy </w:t>
      </w:r>
      <w:r w:rsidR="008F02BB" w:rsidRPr="008217AB">
        <w:rPr>
          <w:color w:val="000000" w:themeColor="text1"/>
          <w:sz w:val="24"/>
          <w:szCs w:val="24"/>
        </w:rPr>
        <w:t xml:space="preserve">w stosunku </w:t>
      </w:r>
      <w:r w:rsidR="00D92F3F" w:rsidRPr="008217AB">
        <w:rPr>
          <w:color w:val="000000" w:themeColor="text1"/>
          <w:sz w:val="24"/>
          <w:szCs w:val="24"/>
        </w:rPr>
        <w:t>do terminu określonego §</w:t>
      </w:r>
      <w:r w:rsidR="004316C2" w:rsidRPr="008217AB">
        <w:rPr>
          <w:color w:val="000000" w:themeColor="text1"/>
          <w:sz w:val="24"/>
          <w:szCs w:val="24"/>
        </w:rPr>
        <w:t xml:space="preserve"> </w:t>
      </w:r>
      <w:r w:rsidR="00D92F3F" w:rsidRPr="008217AB">
        <w:rPr>
          <w:color w:val="000000" w:themeColor="text1"/>
          <w:sz w:val="24"/>
          <w:szCs w:val="24"/>
        </w:rPr>
        <w:t>2 ust. 2</w:t>
      </w:r>
      <w:r w:rsidR="008F02BB" w:rsidRPr="008217AB">
        <w:rPr>
          <w:color w:val="000000" w:themeColor="text1"/>
          <w:sz w:val="24"/>
          <w:szCs w:val="24"/>
        </w:rPr>
        <w:t xml:space="preserve"> </w:t>
      </w:r>
      <w:r w:rsidR="00B90E08" w:rsidRPr="008217AB">
        <w:rPr>
          <w:color w:val="000000" w:themeColor="text1"/>
          <w:sz w:val="24"/>
          <w:szCs w:val="24"/>
        </w:rPr>
        <w:t xml:space="preserve">Umowy </w:t>
      </w:r>
      <w:r w:rsidR="008F02BB" w:rsidRPr="008217AB">
        <w:rPr>
          <w:color w:val="000000" w:themeColor="text1"/>
          <w:sz w:val="24"/>
          <w:szCs w:val="24"/>
        </w:rPr>
        <w:t>bądź do terminów wynikających z harmonogramu robót</w:t>
      </w:r>
      <w:r w:rsidR="00D92F3F" w:rsidRPr="008217AB">
        <w:rPr>
          <w:color w:val="000000" w:themeColor="text1"/>
          <w:sz w:val="24"/>
          <w:szCs w:val="24"/>
        </w:rPr>
        <w:t xml:space="preserve"> </w:t>
      </w:r>
      <w:r w:rsidR="00AB03DF" w:rsidRPr="008217AB">
        <w:rPr>
          <w:color w:val="000000" w:themeColor="text1"/>
          <w:sz w:val="24"/>
          <w:szCs w:val="24"/>
        </w:rPr>
        <w:t>– w wysokości 0,</w:t>
      </w:r>
      <w:r w:rsidR="008F02BB" w:rsidRPr="008217AB">
        <w:rPr>
          <w:color w:val="000000" w:themeColor="text1"/>
          <w:sz w:val="24"/>
          <w:szCs w:val="24"/>
        </w:rPr>
        <w:t xml:space="preserve">5%  </w:t>
      </w:r>
      <w:r w:rsidRPr="008217AB">
        <w:rPr>
          <w:color w:val="000000" w:themeColor="text1"/>
          <w:sz w:val="24"/>
          <w:szCs w:val="24"/>
        </w:rPr>
        <w:t>wynagrodzenia</w:t>
      </w:r>
      <w:r w:rsidR="007D65DE" w:rsidRPr="008217AB">
        <w:rPr>
          <w:color w:val="000000" w:themeColor="text1"/>
          <w:sz w:val="24"/>
          <w:szCs w:val="24"/>
        </w:rPr>
        <w:t>,</w:t>
      </w:r>
      <w:r w:rsidRPr="008217AB">
        <w:rPr>
          <w:color w:val="000000" w:themeColor="text1"/>
          <w:sz w:val="24"/>
          <w:szCs w:val="24"/>
        </w:rPr>
        <w:t xml:space="preserve"> o którym mowa w § </w:t>
      </w:r>
      <w:r w:rsidR="00243957" w:rsidRPr="008217AB">
        <w:rPr>
          <w:color w:val="000000" w:themeColor="text1"/>
          <w:sz w:val="24"/>
          <w:szCs w:val="24"/>
        </w:rPr>
        <w:t>10</w:t>
      </w:r>
      <w:r w:rsidRPr="008217AB">
        <w:rPr>
          <w:color w:val="000000" w:themeColor="text1"/>
          <w:sz w:val="24"/>
          <w:szCs w:val="24"/>
        </w:rPr>
        <w:t xml:space="preserve"> ust.</w:t>
      </w:r>
      <w:r w:rsidR="008B2142" w:rsidRPr="008217AB">
        <w:rPr>
          <w:color w:val="000000" w:themeColor="text1"/>
          <w:sz w:val="24"/>
          <w:szCs w:val="24"/>
        </w:rPr>
        <w:t xml:space="preserve"> </w:t>
      </w:r>
      <w:r w:rsidRPr="008217AB">
        <w:rPr>
          <w:color w:val="000000" w:themeColor="text1"/>
          <w:sz w:val="24"/>
          <w:szCs w:val="24"/>
        </w:rPr>
        <w:t>2</w:t>
      </w:r>
      <w:r w:rsidR="008F02BB" w:rsidRPr="008217AB">
        <w:rPr>
          <w:color w:val="000000" w:themeColor="text1"/>
          <w:sz w:val="24"/>
          <w:szCs w:val="24"/>
        </w:rPr>
        <w:t>, za k</w:t>
      </w:r>
      <w:r w:rsidR="00B90E08" w:rsidRPr="008217AB">
        <w:rPr>
          <w:color w:val="000000" w:themeColor="text1"/>
          <w:sz w:val="24"/>
          <w:szCs w:val="24"/>
        </w:rPr>
        <w:t>ażdy</w:t>
      </w:r>
      <w:r w:rsidR="008B2142" w:rsidRPr="008217AB">
        <w:rPr>
          <w:color w:val="000000" w:themeColor="text1"/>
          <w:sz w:val="24"/>
          <w:szCs w:val="24"/>
        </w:rPr>
        <w:t xml:space="preserve"> kalendarzowy</w:t>
      </w:r>
      <w:r w:rsidR="00B90E08" w:rsidRPr="008217AB">
        <w:rPr>
          <w:color w:val="000000" w:themeColor="text1"/>
          <w:sz w:val="24"/>
          <w:szCs w:val="24"/>
        </w:rPr>
        <w:t xml:space="preserve"> dzień zwłoki</w:t>
      </w:r>
      <w:r w:rsidR="008F02BB" w:rsidRPr="008217AB">
        <w:rPr>
          <w:color w:val="000000" w:themeColor="text1"/>
          <w:sz w:val="24"/>
          <w:szCs w:val="24"/>
        </w:rPr>
        <w:t>,</w:t>
      </w:r>
    </w:p>
    <w:p w14:paraId="462ECB2F" w14:textId="7EB69CF9" w:rsidR="008F02BB" w:rsidRPr="008217AB" w:rsidRDefault="00C7417A" w:rsidP="00ED3C52">
      <w:pPr>
        <w:pStyle w:val="Standard"/>
        <w:numPr>
          <w:ilvl w:val="1"/>
          <w:numId w:val="27"/>
        </w:numPr>
        <w:tabs>
          <w:tab w:val="clear" w:pos="786"/>
          <w:tab w:val="num" w:pos="1080"/>
          <w:tab w:val="num" w:pos="1212"/>
        </w:tabs>
        <w:autoSpaceDN/>
        <w:spacing w:before="120"/>
        <w:ind w:left="1277" w:hanging="425"/>
        <w:jc w:val="both"/>
        <w:rPr>
          <w:color w:val="000000" w:themeColor="text1"/>
          <w:sz w:val="24"/>
          <w:szCs w:val="24"/>
        </w:rPr>
      </w:pPr>
      <w:r w:rsidRPr="008217AB">
        <w:rPr>
          <w:color w:val="000000" w:themeColor="text1"/>
          <w:sz w:val="24"/>
          <w:szCs w:val="24"/>
        </w:rPr>
        <w:t>z</w:t>
      </w:r>
      <w:r w:rsidR="008F02BB" w:rsidRPr="008217AB">
        <w:rPr>
          <w:color w:val="000000" w:themeColor="text1"/>
          <w:sz w:val="24"/>
          <w:szCs w:val="24"/>
        </w:rPr>
        <w:t>włoki w usunięciu wad</w:t>
      </w:r>
      <w:r w:rsidR="00243957" w:rsidRPr="008217AB">
        <w:rPr>
          <w:color w:val="000000" w:themeColor="text1"/>
          <w:sz w:val="24"/>
          <w:szCs w:val="24"/>
        </w:rPr>
        <w:t xml:space="preserve">, usterek, </w:t>
      </w:r>
      <w:r w:rsidR="008F02BB" w:rsidRPr="008217AB">
        <w:rPr>
          <w:color w:val="000000" w:themeColor="text1"/>
          <w:sz w:val="24"/>
          <w:szCs w:val="24"/>
        </w:rPr>
        <w:t>w przypadku wad</w:t>
      </w:r>
      <w:r w:rsidR="00243957" w:rsidRPr="008217AB">
        <w:rPr>
          <w:color w:val="000000" w:themeColor="text1"/>
          <w:sz w:val="24"/>
          <w:szCs w:val="24"/>
        </w:rPr>
        <w:t>,</w:t>
      </w:r>
      <w:r w:rsidR="008F02BB" w:rsidRPr="008217AB">
        <w:rPr>
          <w:color w:val="000000" w:themeColor="text1"/>
          <w:sz w:val="24"/>
          <w:szCs w:val="24"/>
        </w:rPr>
        <w:t xml:space="preserve"> </w:t>
      </w:r>
      <w:r w:rsidR="00B90E08" w:rsidRPr="008217AB">
        <w:rPr>
          <w:color w:val="000000" w:themeColor="text1"/>
          <w:sz w:val="24"/>
          <w:szCs w:val="24"/>
        </w:rPr>
        <w:t xml:space="preserve">usterek, </w:t>
      </w:r>
      <w:r w:rsidR="008F02BB" w:rsidRPr="008217AB">
        <w:rPr>
          <w:color w:val="000000" w:themeColor="text1"/>
          <w:sz w:val="24"/>
          <w:szCs w:val="24"/>
        </w:rPr>
        <w:t>stwierdzonych</w:t>
      </w:r>
      <w:r w:rsidR="00AB03DF" w:rsidRPr="008217AB">
        <w:rPr>
          <w:color w:val="000000" w:themeColor="text1"/>
          <w:sz w:val="24"/>
          <w:szCs w:val="24"/>
        </w:rPr>
        <w:t xml:space="preserve"> przy odbiorze – w wysokości 0,</w:t>
      </w:r>
      <w:r w:rsidR="008F02BB" w:rsidRPr="008217AB">
        <w:rPr>
          <w:color w:val="000000" w:themeColor="text1"/>
          <w:sz w:val="24"/>
          <w:szCs w:val="24"/>
        </w:rPr>
        <w:t>5%  wynagrodzenia</w:t>
      </w:r>
      <w:r w:rsidR="007D65DE" w:rsidRPr="008217AB">
        <w:rPr>
          <w:color w:val="000000" w:themeColor="text1"/>
          <w:sz w:val="24"/>
          <w:szCs w:val="24"/>
        </w:rPr>
        <w:t>,</w:t>
      </w:r>
      <w:r w:rsidR="00010E49" w:rsidRPr="008217AB">
        <w:rPr>
          <w:color w:val="000000" w:themeColor="text1"/>
          <w:sz w:val="24"/>
          <w:szCs w:val="24"/>
        </w:rPr>
        <w:t xml:space="preserve"> o którym mowa w § </w:t>
      </w:r>
      <w:r w:rsidR="00243957" w:rsidRPr="008217AB">
        <w:rPr>
          <w:color w:val="000000" w:themeColor="text1"/>
          <w:sz w:val="24"/>
          <w:szCs w:val="24"/>
        </w:rPr>
        <w:t>10</w:t>
      </w:r>
      <w:r w:rsidR="00010E49" w:rsidRPr="008217AB">
        <w:rPr>
          <w:color w:val="000000" w:themeColor="text1"/>
          <w:sz w:val="24"/>
          <w:szCs w:val="24"/>
        </w:rPr>
        <w:t xml:space="preserve"> ust.2</w:t>
      </w:r>
      <w:r w:rsidR="00624A65" w:rsidRPr="008217AB">
        <w:rPr>
          <w:color w:val="000000" w:themeColor="text1"/>
          <w:sz w:val="24"/>
          <w:szCs w:val="24"/>
        </w:rPr>
        <w:t>,</w:t>
      </w:r>
      <w:r w:rsidR="00B90E08" w:rsidRPr="008217AB">
        <w:rPr>
          <w:color w:val="000000" w:themeColor="text1"/>
          <w:sz w:val="24"/>
          <w:szCs w:val="24"/>
        </w:rPr>
        <w:t xml:space="preserve"> </w:t>
      </w:r>
      <w:r w:rsidR="008F02BB" w:rsidRPr="008217AB">
        <w:rPr>
          <w:color w:val="000000" w:themeColor="text1"/>
          <w:sz w:val="24"/>
          <w:szCs w:val="24"/>
        </w:rPr>
        <w:t xml:space="preserve">za każdy </w:t>
      </w:r>
      <w:r w:rsidR="008B2142" w:rsidRPr="008217AB">
        <w:rPr>
          <w:color w:val="000000" w:themeColor="text1"/>
          <w:sz w:val="24"/>
          <w:szCs w:val="24"/>
        </w:rPr>
        <w:t xml:space="preserve">kalendarzowy </w:t>
      </w:r>
      <w:r w:rsidR="008F02BB" w:rsidRPr="008217AB">
        <w:rPr>
          <w:color w:val="000000" w:themeColor="text1"/>
          <w:sz w:val="24"/>
          <w:szCs w:val="24"/>
        </w:rPr>
        <w:t>dzień zwłoki,</w:t>
      </w:r>
      <w:r w:rsidR="008B2142" w:rsidRPr="008217AB">
        <w:rPr>
          <w:color w:val="000000" w:themeColor="text1"/>
          <w:sz w:val="24"/>
          <w:szCs w:val="24"/>
        </w:rPr>
        <w:t xml:space="preserve"> </w:t>
      </w:r>
    </w:p>
    <w:p w14:paraId="0C3596CE" w14:textId="77777777" w:rsidR="008F02BB" w:rsidRPr="008217AB" w:rsidRDefault="00B90E08" w:rsidP="00ED3C52">
      <w:pPr>
        <w:pStyle w:val="Standard"/>
        <w:numPr>
          <w:ilvl w:val="1"/>
          <w:numId w:val="27"/>
        </w:numPr>
        <w:tabs>
          <w:tab w:val="clear" w:pos="786"/>
          <w:tab w:val="num" w:pos="1080"/>
          <w:tab w:val="num" w:pos="1212"/>
        </w:tabs>
        <w:autoSpaceDN/>
        <w:spacing w:before="120"/>
        <w:ind w:left="1277" w:hanging="425"/>
        <w:jc w:val="both"/>
        <w:rPr>
          <w:color w:val="000000" w:themeColor="text1"/>
          <w:sz w:val="24"/>
          <w:szCs w:val="24"/>
        </w:rPr>
      </w:pPr>
      <w:r w:rsidRPr="008217AB">
        <w:rPr>
          <w:color w:val="000000" w:themeColor="text1"/>
          <w:sz w:val="24"/>
          <w:szCs w:val="24"/>
        </w:rPr>
        <w:t xml:space="preserve"> </w:t>
      </w:r>
      <w:r w:rsidR="00C7417A" w:rsidRPr="008217AB">
        <w:rPr>
          <w:color w:val="000000" w:themeColor="text1"/>
          <w:sz w:val="24"/>
          <w:szCs w:val="24"/>
        </w:rPr>
        <w:t>z</w:t>
      </w:r>
      <w:r w:rsidR="008F02BB" w:rsidRPr="008217AB">
        <w:rPr>
          <w:color w:val="000000" w:themeColor="text1"/>
          <w:sz w:val="24"/>
          <w:szCs w:val="24"/>
        </w:rPr>
        <w:t xml:space="preserve">włoki w usunięciu wad w ramach udzielonej rękojmi lub gwarancji jakości – w wysokości 0,05% </w:t>
      </w:r>
      <w:r w:rsidR="00010E49" w:rsidRPr="008217AB">
        <w:rPr>
          <w:color w:val="000000" w:themeColor="text1"/>
          <w:sz w:val="24"/>
          <w:szCs w:val="24"/>
        </w:rPr>
        <w:t>wynagrodzenia</w:t>
      </w:r>
      <w:r w:rsidR="007D65DE" w:rsidRPr="008217AB">
        <w:rPr>
          <w:color w:val="000000" w:themeColor="text1"/>
          <w:sz w:val="24"/>
          <w:szCs w:val="24"/>
        </w:rPr>
        <w:t>,</w:t>
      </w:r>
      <w:r w:rsidR="00010E49" w:rsidRPr="008217AB">
        <w:rPr>
          <w:color w:val="000000" w:themeColor="text1"/>
          <w:sz w:val="24"/>
          <w:szCs w:val="24"/>
        </w:rPr>
        <w:t xml:space="preserve"> o którym mowa w § </w:t>
      </w:r>
      <w:r w:rsidR="00243957" w:rsidRPr="008217AB">
        <w:rPr>
          <w:color w:val="000000" w:themeColor="text1"/>
          <w:sz w:val="24"/>
          <w:szCs w:val="24"/>
        </w:rPr>
        <w:t>10</w:t>
      </w:r>
      <w:r w:rsidR="00010E49" w:rsidRPr="008217AB">
        <w:rPr>
          <w:color w:val="000000" w:themeColor="text1"/>
          <w:sz w:val="24"/>
          <w:szCs w:val="24"/>
        </w:rPr>
        <w:t xml:space="preserve"> ust.2</w:t>
      </w:r>
      <w:r w:rsidR="007D65DE" w:rsidRPr="008217AB">
        <w:rPr>
          <w:color w:val="000000" w:themeColor="text1"/>
          <w:sz w:val="24"/>
          <w:szCs w:val="24"/>
        </w:rPr>
        <w:t>,</w:t>
      </w:r>
      <w:r w:rsidR="008F02BB" w:rsidRPr="008217AB">
        <w:rPr>
          <w:color w:val="000000" w:themeColor="text1"/>
          <w:sz w:val="24"/>
          <w:szCs w:val="24"/>
        </w:rPr>
        <w:t xml:space="preserve"> za każdy </w:t>
      </w:r>
      <w:r w:rsidR="008B2142" w:rsidRPr="008217AB">
        <w:rPr>
          <w:color w:val="000000" w:themeColor="text1"/>
          <w:sz w:val="24"/>
          <w:szCs w:val="24"/>
        </w:rPr>
        <w:t xml:space="preserve">kalendarzowy </w:t>
      </w:r>
      <w:r w:rsidR="008F02BB" w:rsidRPr="008217AB">
        <w:rPr>
          <w:color w:val="000000" w:themeColor="text1"/>
          <w:sz w:val="24"/>
          <w:szCs w:val="24"/>
        </w:rPr>
        <w:t>dzień zwłoki,</w:t>
      </w:r>
      <w:r w:rsidR="008B2142" w:rsidRPr="008217AB">
        <w:rPr>
          <w:color w:val="000000" w:themeColor="text1"/>
          <w:sz w:val="24"/>
          <w:szCs w:val="24"/>
        </w:rPr>
        <w:t xml:space="preserve"> </w:t>
      </w:r>
    </w:p>
    <w:p w14:paraId="7EE7104F" w14:textId="77777777" w:rsidR="008F02BB" w:rsidRPr="008217AB" w:rsidRDefault="00C7417A" w:rsidP="00ED3C52">
      <w:pPr>
        <w:pStyle w:val="Standard"/>
        <w:numPr>
          <w:ilvl w:val="1"/>
          <w:numId w:val="27"/>
        </w:numPr>
        <w:tabs>
          <w:tab w:val="clear" w:pos="786"/>
          <w:tab w:val="num" w:pos="1080"/>
          <w:tab w:val="num" w:pos="1212"/>
        </w:tabs>
        <w:autoSpaceDN/>
        <w:spacing w:before="120"/>
        <w:ind w:left="1277" w:hanging="425"/>
        <w:jc w:val="both"/>
        <w:rPr>
          <w:color w:val="000000" w:themeColor="text1"/>
          <w:sz w:val="24"/>
          <w:szCs w:val="24"/>
        </w:rPr>
      </w:pPr>
      <w:r w:rsidRPr="008217AB">
        <w:rPr>
          <w:color w:val="000000" w:themeColor="text1"/>
          <w:sz w:val="24"/>
          <w:szCs w:val="24"/>
        </w:rPr>
        <w:t xml:space="preserve"> </w:t>
      </w:r>
      <w:r w:rsidR="00B90E08" w:rsidRPr="008217AB">
        <w:rPr>
          <w:color w:val="000000" w:themeColor="text1"/>
          <w:sz w:val="24"/>
          <w:szCs w:val="24"/>
        </w:rPr>
        <w:t xml:space="preserve"> </w:t>
      </w:r>
      <w:r w:rsidR="00BB7E95" w:rsidRPr="008217AB">
        <w:rPr>
          <w:color w:val="000000" w:themeColor="text1"/>
          <w:sz w:val="24"/>
          <w:szCs w:val="24"/>
        </w:rPr>
        <w:t xml:space="preserve"> </w:t>
      </w:r>
      <w:r w:rsidR="008F02BB" w:rsidRPr="008217AB">
        <w:rPr>
          <w:color w:val="000000" w:themeColor="text1"/>
          <w:sz w:val="24"/>
          <w:szCs w:val="24"/>
        </w:rPr>
        <w:t xml:space="preserve">zwłoki w przedłożeniu Zamawiającemu </w:t>
      </w:r>
      <w:r w:rsidR="00D92F3F" w:rsidRPr="008217AB">
        <w:rPr>
          <w:color w:val="000000" w:themeColor="text1"/>
          <w:sz w:val="24"/>
          <w:szCs w:val="24"/>
        </w:rPr>
        <w:t>dokumentów</w:t>
      </w:r>
      <w:r w:rsidR="008F02BB" w:rsidRPr="008217AB">
        <w:rPr>
          <w:color w:val="000000" w:themeColor="text1"/>
          <w:sz w:val="24"/>
          <w:szCs w:val="24"/>
        </w:rPr>
        <w:t xml:space="preserve"> (w tym również oświadczeń podwykonawców i dalszych podwykonawców), o których mowa w </w:t>
      </w:r>
      <w:r w:rsidR="008B2142" w:rsidRPr="008217AB">
        <w:rPr>
          <w:color w:val="000000" w:themeColor="text1"/>
          <w:sz w:val="24"/>
          <w:szCs w:val="24"/>
        </w:rPr>
        <w:t xml:space="preserve">§ 7 ust. 4 i 5, </w:t>
      </w:r>
      <w:r w:rsidR="008F02BB" w:rsidRPr="008217AB">
        <w:rPr>
          <w:color w:val="000000" w:themeColor="text1"/>
          <w:sz w:val="24"/>
          <w:szCs w:val="24"/>
        </w:rPr>
        <w:t>potwierdzających zatrudnienie wskazanych osób na podstawie umowy o pracę – w wysokości 0,0</w:t>
      </w:r>
      <w:r w:rsidR="00D92F3F" w:rsidRPr="008217AB">
        <w:rPr>
          <w:color w:val="000000" w:themeColor="text1"/>
          <w:sz w:val="24"/>
          <w:szCs w:val="24"/>
        </w:rPr>
        <w:t>1</w:t>
      </w:r>
      <w:r w:rsidR="008F02BB" w:rsidRPr="008217AB">
        <w:rPr>
          <w:color w:val="000000" w:themeColor="text1"/>
          <w:sz w:val="24"/>
          <w:szCs w:val="24"/>
        </w:rPr>
        <w:t xml:space="preserve">% </w:t>
      </w:r>
      <w:r w:rsidR="007D65DE" w:rsidRPr="008217AB">
        <w:rPr>
          <w:color w:val="000000" w:themeColor="text1"/>
          <w:sz w:val="24"/>
          <w:szCs w:val="24"/>
        </w:rPr>
        <w:t xml:space="preserve">wynagrodzenia, </w:t>
      </w:r>
      <w:r w:rsidR="00010E49" w:rsidRPr="008217AB">
        <w:rPr>
          <w:color w:val="000000" w:themeColor="text1"/>
          <w:sz w:val="24"/>
          <w:szCs w:val="24"/>
        </w:rPr>
        <w:t xml:space="preserve">o którym mowa w § </w:t>
      </w:r>
      <w:r w:rsidR="00243957" w:rsidRPr="008217AB">
        <w:rPr>
          <w:color w:val="000000" w:themeColor="text1"/>
          <w:sz w:val="24"/>
          <w:szCs w:val="24"/>
        </w:rPr>
        <w:t>10</w:t>
      </w:r>
      <w:r w:rsidR="00010E49" w:rsidRPr="008217AB">
        <w:rPr>
          <w:color w:val="000000" w:themeColor="text1"/>
          <w:sz w:val="24"/>
          <w:szCs w:val="24"/>
        </w:rPr>
        <w:t xml:space="preserve"> ust.</w:t>
      </w:r>
      <w:r w:rsidR="009338B9" w:rsidRPr="008217AB">
        <w:rPr>
          <w:color w:val="000000" w:themeColor="text1"/>
          <w:sz w:val="24"/>
          <w:szCs w:val="24"/>
        </w:rPr>
        <w:t xml:space="preserve"> </w:t>
      </w:r>
      <w:r w:rsidR="00010E49" w:rsidRPr="008217AB">
        <w:rPr>
          <w:color w:val="000000" w:themeColor="text1"/>
          <w:sz w:val="24"/>
          <w:szCs w:val="24"/>
        </w:rPr>
        <w:t>2</w:t>
      </w:r>
      <w:r w:rsidR="007D65DE" w:rsidRPr="008217AB">
        <w:rPr>
          <w:color w:val="000000" w:themeColor="text1"/>
          <w:sz w:val="24"/>
          <w:szCs w:val="24"/>
        </w:rPr>
        <w:t>,</w:t>
      </w:r>
      <w:r w:rsidR="00010E49" w:rsidRPr="008217AB">
        <w:rPr>
          <w:color w:val="000000" w:themeColor="text1"/>
          <w:sz w:val="24"/>
          <w:szCs w:val="24"/>
        </w:rPr>
        <w:t xml:space="preserve"> </w:t>
      </w:r>
      <w:r w:rsidR="008F02BB" w:rsidRPr="008217AB">
        <w:rPr>
          <w:color w:val="000000" w:themeColor="text1"/>
          <w:sz w:val="24"/>
          <w:szCs w:val="24"/>
        </w:rPr>
        <w:t xml:space="preserve">za każdy </w:t>
      </w:r>
      <w:r w:rsidR="008B2142" w:rsidRPr="008217AB">
        <w:rPr>
          <w:color w:val="000000" w:themeColor="text1"/>
          <w:sz w:val="24"/>
          <w:szCs w:val="24"/>
        </w:rPr>
        <w:t xml:space="preserve">kalendarzowy </w:t>
      </w:r>
      <w:r w:rsidR="008F02BB" w:rsidRPr="008217AB">
        <w:rPr>
          <w:color w:val="000000" w:themeColor="text1"/>
          <w:sz w:val="24"/>
          <w:szCs w:val="24"/>
        </w:rPr>
        <w:t>dzień zwłoki,</w:t>
      </w:r>
      <w:r w:rsidR="008B2142" w:rsidRPr="008217AB">
        <w:rPr>
          <w:color w:val="000000" w:themeColor="text1"/>
          <w:sz w:val="24"/>
          <w:szCs w:val="24"/>
        </w:rPr>
        <w:t xml:space="preserve"> </w:t>
      </w:r>
    </w:p>
    <w:p w14:paraId="01699EBD" w14:textId="77777777" w:rsidR="008F02BB" w:rsidRPr="008217AB" w:rsidRDefault="008F02BB" w:rsidP="00ED3C52">
      <w:pPr>
        <w:pStyle w:val="Standard"/>
        <w:numPr>
          <w:ilvl w:val="1"/>
          <w:numId w:val="27"/>
        </w:numPr>
        <w:tabs>
          <w:tab w:val="clear" w:pos="786"/>
          <w:tab w:val="num" w:pos="1080"/>
          <w:tab w:val="num" w:pos="1212"/>
        </w:tabs>
        <w:autoSpaceDN/>
        <w:spacing w:before="120"/>
        <w:ind w:left="1277" w:hanging="425"/>
        <w:jc w:val="both"/>
        <w:rPr>
          <w:color w:val="000000" w:themeColor="text1"/>
          <w:sz w:val="24"/>
          <w:szCs w:val="24"/>
        </w:rPr>
      </w:pPr>
      <w:r w:rsidRPr="008217AB">
        <w:rPr>
          <w:color w:val="000000" w:themeColor="text1"/>
          <w:sz w:val="24"/>
          <w:szCs w:val="24"/>
        </w:rPr>
        <w:t xml:space="preserve">w przypadku stwierdzenia przez Zamawiającego, że osoby </w:t>
      </w:r>
      <w:r w:rsidR="008B2142" w:rsidRPr="008217AB">
        <w:rPr>
          <w:color w:val="000000" w:themeColor="text1"/>
          <w:sz w:val="24"/>
          <w:szCs w:val="24"/>
        </w:rPr>
        <w:t xml:space="preserve">wykonujące czynności </w:t>
      </w:r>
      <w:r w:rsidRPr="008217AB">
        <w:rPr>
          <w:color w:val="000000" w:themeColor="text1"/>
          <w:sz w:val="24"/>
          <w:szCs w:val="24"/>
        </w:rPr>
        <w:t xml:space="preserve">wskazane w </w:t>
      </w:r>
      <w:r w:rsidR="00B90E08" w:rsidRPr="008217AB">
        <w:rPr>
          <w:color w:val="000000" w:themeColor="text1"/>
          <w:sz w:val="24"/>
          <w:szCs w:val="24"/>
        </w:rPr>
        <w:t>§ 7 ust. 2</w:t>
      </w:r>
      <w:r w:rsidR="008B2142" w:rsidRPr="008217AB">
        <w:rPr>
          <w:color w:val="000000" w:themeColor="text1"/>
          <w:sz w:val="24"/>
          <w:szCs w:val="24"/>
        </w:rPr>
        <w:t>,</w:t>
      </w:r>
      <w:r w:rsidR="00B90E08" w:rsidRPr="008217AB">
        <w:rPr>
          <w:color w:val="000000" w:themeColor="text1"/>
          <w:sz w:val="24"/>
          <w:szCs w:val="24"/>
        </w:rPr>
        <w:t xml:space="preserve"> </w:t>
      </w:r>
      <w:r w:rsidRPr="008217AB">
        <w:rPr>
          <w:color w:val="000000" w:themeColor="text1"/>
          <w:sz w:val="24"/>
          <w:szCs w:val="24"/>
        </w:rPr>
        <w:t>są zatrudnione na podstawie innej ni</w:t>
      </w:r>
      <w:r w:rsidR="00AB03DF" w:rsidRPr="008217AB">
        <w:rPr>
          <w:color w:val="000000" w:themeColor="text1"/>
          <w:sz w:val="24"/>
          <w:szCs w:val="24"/>
        </w:rPr>
        <w:t>ż umowa o pracę – w wysokości 1 000</w:t>
      </w:r>
      <w:r w:rsidRPr="008217AB">
        <w:rPr>
          <w:color w:val="000000" w:themeColor="text1"/>
          <w:sz w:val="24"/>
          <w:szCs w:val="24"/>
        </w:rPr>
        <w:t>,00 zł za każdy taki stwierdzony przypadek</w:t>
      </w:r>
      <w:r w:rsidR="007D65DE" w:rsidRPr="008217AB">
        <w:rPr>
          <w:color w:val="000000" w:themeColor="text1"/>
          <w:sz w:val="24"/>
          <w:szCs w:val="24"/>
        </w:rPr>
        <w:t>,</w:t>
      </w:r>
    </w:p>
    <w:p w14:paraId="4BFB6BD6" w14:textId="77777777" w:rsidR="00B35857" w:rsidRPr="008217AB" w:rsidRDefault="00B35857" w:rsidP="00ED3C52">
      <w:pPr>
        <w:pStyle w:val="Standard"/>
        <w:numPr>
          <w:ilvl w:val="1"/>
          <w:numId w:val="27"/>
        </w:numPr>
        <w:tabs>
          <w:tab w:val="clear" w:pos="786"/>
          <w:tab w:val="num" w:pos="1080"/>
          <w:tab w:val="num" w:pos="1212"/>
        </w:tabs>
        <w:autoSpaceDN/>
        <w:spacing w:before="120"/>
        <w:ind w:left="1277" w:hanging="425"/>
        <w:jc w:val="both"/>
        <w:rPr>
          <w:color w:val="000000" w:themeColor="text1"/>
          <w:sz w:val="24"/>
          <w:szCs w:val="24"/>
        </w:rPr>
      </w:pPr>
      <w:r w:rsidRPr="008217AB">
        <w:rPr>
          <w:color w:val="000000" w:themeColor="text1"/>
          <w:sz w:val="24"/>
          <w:szCs w:val="24"/>
        </w:rPr>
        <w:t xml:space="preserve">w przypadku braku zapłaty należnego wynagrodzenia </w:t>
      </w:r>
      <w:r w:rsidR="008B2142" w:rsidRPr="008217AB">
        <w:rPr>
          <w:color w:val="000000" w:themeColor="text1"/>
          <w:sz w:val="24"/>
          <w:szCs w:val="24"/>
        </w:rPr>
        <w:t>P</w:t>
      </w:r>
      <w:r w:rsidRPr="008217AB">
        <w:rPr>
          <w:color w:val="000000" w:themeColor="text1"/>
          <w:sz w:val="24"/>
          <w:szCs w:val="24"/>
        </w:rPr>
        <w:t xml:space="preserve">odwykonawcom lub dalszym </w:t>
      </w:r>
      <w:r w:rsidR="008B2142" w:rsidRPr="008217AB">
        <w:rPr>
          <w:color w:val="000000" w:themeColor="text1"/>
          <w:sz w:val="24"/>
          <w:szCs w:val="24"/>
        </w:rPr>
        <w:t>P</w:t>
      </w:r>
      <w:r w:rsidRPr="008217AB">
        <w:rPr>
          <w:color w:val="000000" w:themeColor="text1"/>
          <w:sz w:val="24"/>
          <w:szCs w:val="24"/>
        </w:rPr>
        <w:t xml:space="preserve">odwykonawcom, w wysokości 3 % </w:t>
      </w:r>
      <w:r w:rsidR="00010E49" w:rsidRPr="008217AB">
        <w:rPr>
          <w:color w:val="000000" w:themeColor="text1"/>
          <w:sz w:val="24"/>
          <w:szCs w:val="24"/>
        </w:rPr>
        <w:t>wynagrodzenia</w:t>
      </w:r>
      <w:r w:rsidR="007D65DE" w:rsidRPr="008217AB">
        <w:rPr>
          <w:color w:val="000000" w:themeColor="text1"/>
          <w:sz w:val="24"/>
          <w:szCs w:val="24"/>
        </w:rPr>
        <w:t>,</w:t>
      </w:r>
      <w:r w:rsidR="00010E49" w:rsidRPr="008217AB">
        <w:rPr>
          <w:color w:val="000000" w:themeColor="text1"/>
          <w:sz w:val="24"/>
          <w:szCs w:val="24"/>
        </w:rPr>
        <w:t xml:space="preserve"> o którym mowa w § </w:t>
      </w:r>
      <w:r w:rsidR="00243957" w:rsidRPr="008217AB">
        <w:rPr>
          <w:color w:val="000000" w:themeColor="text1"/>
          <w:sz w:val="24"/>
          <w:szCs w:val="24"/>
        </w:rPr>
        <w:t>10</w:t>
      </w:r>
      <w:r w:rsidR="00010E49" w:rsidRPr="008217AB">
        <w:rPr>
          <w:color w:val="000000" w:themeColor="text1"/>
          <w:sz w:val="24"/>
          <w:szCs w:val="24"/>
        </w:rPr>
        <w:t xml:space="preserve"> ust.</w:t>
      </w:r>
      <w:r w:rsidR="009338B9" w:rsidRPr="008217AB">
        <w:rPr>
          <w:color w:val="000000" w:themeColor="text1"/>
          <w:sz w:val="24"/>
          <w:szCs w:val="24"/>
        </w:rPr>
        <w:t xml:space="preserve"> </w:t>
      </w:r>
      <w:r w:rsidR="00010E49" w:rsidRPr="008217AB">
        <w:rPr>
          <w:color w:val="000000" w:themeColor="text1"/>
          <w:sz w:val="24"/>
          <w:szCs w:val="24"/>
        </w:rPr>
        <w:t>2</w:t>
      </w:r>
      <w:r w:rsidRPr="008217AB">
        <w:rPr>
          <w:color w:val="000000" w:themeColor="text1"/>
          <w:sz w:val="24"/>
          <w:szCs w:val="24"/>
        </w:rPr>
        <w:t>,</w:t>
      </w:r>
      <w:r w:rsidR="008B2142" w:rsidRPr="008217AB">
        <w:rPr>
          <w:color w:val="000000" w:themeColor="text1"/>
          <w:sz w:val="24"/>
          <w:szCs w:val="24"/>
        </w:rPr>
        <w:t xml:space="preserve"> z tytułu każdego naruszenia,</w:t>
      </w:r>
    </w:p>
    <w:p w14:paraId="0764CCE9" w14:textId="77777777" w:rsidR="00B35857" w:rsidRPr="008217AB" w:rsidRDefault="00B90E08" w:rsidP="00ED3C52">
      <w:pPr>
        <w:pStyle w:val="Standard"/>
        <w:numPr>
          <w:ilvl w:val="1"/>
          <w:numId w:val="27"/>
        </w:numPr>
        <w:tabs>
          <w:tab w:val="clear" w:pos="786"/>
          <w:tab w:val="num" w:pos="1080"/>
          <w:tab w:val="num" w:pos="1212"/>
        </w:tabs>
        <w:autoSpaceDN/>
        <w:spacing w:before="120"/>
        <w:ind w:left="1277" w:hanging="425"/>
        <w:jc w:val="both"/>
        <w:rPr>
          <w:color w:val="000000" w:themeColor="text1"/>
          <w:sz w:val="24"/>
          <w:szCs w:val="24"/>
        </w:rPr>
      </w:pPr>
      <w:r w:rsidRPr="008217AB">
        <w:rPr>
          <w:color w:val="000000" w:themeColor="text1"/>
          <w:sz w:val="24"/>
          <w:szCs w:val="24"/>
        </w:rPr>
        <w:t xml:space="preserve">   </w:t>
      </w:r>
      <w:r w:rsidR="00B35857" w:rsidRPr="008217AB">
        <w:rPr>
          <w:color w:val="000000" w:themeColor="text1"/>
          <w:sz w:val="24"/>
          <w:szCs w:val="24"/>
        </w:rPr>
        <w:t xml:space="preserve">w przypadku nieterminowej zapłaty wynagrodzenia należnego </w:t>
      </w:r>
      <w:r w:rsidR="008B2142" w:rsidRPr="008217AB">
        <w:rPr>
          <w:color w:val="000000" w:themeColor="text1"/>
          <w:sz w:val="24"/>
          <w:szCs w:val="24"/>
        </w:rPr>
        <w:t>P</w:t>
      </w:r>
      <w:r w:rsidR="00B35857" w:rsidRPr="008217AB">
        <w:rPr>
          <w:color w:val="000000" w:themeColor="text1"/>
          <w:sz w:val="24"/>
          <w:szCs w:val="24"/>
        </w:rPr>
        <w:t xml:space="preserve">odwykonawcom lub dalszym </w:t>
      </w:r>
      <w:r w:rsidR="008B2142" w:rsidRPr="008217AB">
        <w:rPr>
          <w:color w:val="000000" w:themeColor="text1"/>
          <w:sz w:val="24"/>
          <w:szCs w:val="24"/>
        </w:rPr>
        <w:t>P</w:t>
      </w:r>
      <w:r w:rsidR="00B35857" w:rsidRPr="008217AB">
        <w:rPr>
          <w:color w:val="000000" w:themeColor="text1"/>
          <w:sz w:val="24"/>
          <w:szCs w:val="24"/>
        </w:rPr>
        <w:t xml:space="preserve">odwykonawcom, w wysokości 0,3 % wartości umowy zawartej pomiędzy Wykonawcą a </w:t>
      </w:r>
      <w:r w:rsidR="008B2142" w:rsidRPr="008217AB">
        <w:rPr>
          <w:color w:val="000000" w:themeColor="text1"/>
          <w:sz w:val="24"/>
          <w:szCs w:val="24"/>
        </w:rPr>
        <w:t>P</w:t>
      </w:r>
      <w:r w:rsidR="00B35857" w:rsidRPr="008217AB">
        <w:rPr>
          <w:color w:val="000000" w:themeColor="text1"/>
          <w:sz w:val="24"/>
          <w:szCs w:val="24"/>
        </w:rPr>
        <w:t xml:space="preserve">odwykonawcą lub </w:t>
      </w:r>
      <w:r w:rsidR="008B2142" w:rsidRPr="008217AB">
        <w:rPr>
          <w:color w:val="000000" w:themeColor="text1"/>
          <w:sz w:val="24"/>
          <w:szCs w:val="24"/>
        </w:rPr>
        <w:t xml:space="preserve">Podwykonawcą i </w:t>
      </w:r>
      <w:r w:rsidR="00B35857" w:rsidRPr="008217AB">
        <w:rPr>
          <w:color w:val="000000" w:themeColor="text1"/>
          <w:sz w:val="24"/>
          <w:szCs w:val="24"/>
        </w:rPr>
        <w:t xml:space="preserve">dalszym </w:t>
      </w:r>
      <w:r w:rsidR="008B2142" w:rsidRPr="008217AB">
        <w:rPr>
          <w:color w:val="000000" w:themeColor="text1"/>
          <w:sz w:val="24"/>
          <w:szCs w:val="24"/>
        </w:rPr>
        <w:t>P</w:t>
      </w:r>
      <w:r w:rsidR="00B35857" w:rsidRPr="008217AB">
        <w:rPr>
          <w:color w:val="000000" w:themeColor="text1"/>
          <w:sz w:val="24"/>
          <w:szCs w:val="24"/>
        </w:rPr>
        <w:t xml:space="preserve">odwykonawcą za każdy </w:t>
      </w:r>
      <w:r w:rsidR="008B2142" w:rsidRPr="008217AB">
        <w:rPr>
          <w:color w:val="000000" w:themeColor="text1"/>
          <w:sz w:val="24"/>
          <w:szCs w:val="24"/>
        </w:rPr>
        <w:t xml:space="preserve">kalendarzowy </w:t>
      </w:r>
      <w:r w:rsidR="00B35857" w:rsidRPr="008217AB">
        <w:rPr>
          <w:color w:val="000000" w:themeColor="text1"/>
          <w:sz w:val="24"/>
          <w:szCs w:val="24"/>
        </w:rPr>
        <w:t>dzień zwłoki,</w:t>
      </w:r>
    </w:p>
    <w:p w14:paraId="4115AF42" w14:textId="77777777" w:rsidR="00B35857" w:rsidRPr="008217AB" w:rsidRDefault="004F2AC2" w:rsidP="00ED3C52">
      <w:pPr>
        <w:pStyle w:val="Standard"/>
        <w:numPr>
          <w:ilvl w:val="1"/>
          <w:numId w:val="27"/>
        </w:numPr>
        <w:tabs>
          <w:tab w:val="clear" w:pos="786"/>
          <w:tab w:val="num" w:pos="1080"/>
          <w:tab w:val="num" w:pos="1212"/>
        </w:tabs>
        <w:autoSpaceDN/>
        <w:spacing w:before="120"/>
        <w:ind w:left="1277" w:hanging="425"/>
        <w:jc w:val="both"/>
        <w:rPr>
          <w:color w:val="000000" w:themeColor="text1"/>
          <w:sz w:val="24"/>
          <w:szCs w:val="24"/>
        </w:rPr>
      </w:pPr>
      <w:r w:rsidRPr="008217AB">
        <w:rPr>
          <w:color w:val="000000" w:themeColor="text1"/>
          <w:sz w:val="24"/>
          <w:szCs w:val="24"/>
        </w:rPr>
        <w:t xml:space="preserve">  </w:t>
      </w:r>
      <w:r w:rsidR="00BB7E95" w:rsidRPr="008217AB">
        <w:rPr>
          <w:color w:val="000000" w:themeColor="text1"/>
          <w:sz w:val="24"/>
          <w:szCs w:val="24"/>
        </w:rPr>
        <w:t xml:space="preserve"> </w:t>
      </w:r>
      <w:r w:rsidR="00B35857" w:rsidRPr="008217AB">
        <w:rPr>
          <w:color w:val="000000" w:themeColor="text1"/>
          <w:sz w:val="24"/>
          <w:szCs w:val="24"/>
        </w:rPr>
        <w:t>w</w:t>
      </w:r>
      <w:r w:rsidRPr="008217AB">
        <w:rPr>
          <w:color w:val="000000" w:themeColor="text1"/>
          <w:sz w:val="24"/>
          <w:szCs w:val="24"/>
        </w:rPr>
        <w:t xml:space="preserve"> </w:t>
      </w:r>
      <w:r w:rsidR="00B35857" w:rsidRPr="008217AB">
        <w:rPr>
          <w:color w:val="000000" w:themeColor="text1"/>
          <w:sz w:val="24"/>
          <w:szCs w:val="24"/>
        </w:rPr>
        <w:t xml:space="preserve">przypadku nieprzedłożenia do zaakceptowania projektu umowy o podwykonawstwo lub projektu jej zmiany, w wysokości 0,3 % wartości wynagrodzenia, o którym mowa w § </w:t>
      </w:r>
      <w:r w:rsidR="00243957" w:rsidRPr="008217AB">
        <w:rPr>
          <w:color w:val="000000" w:themeColor="text1"/>
          <w:sz w:val="24"/>
          <w:szCs w:val="24"/>
        </w:rPr>
        <w:t>10</w:t>
      </w:r>
      <w:r w:rsidR="00B35857" w:rsidRPr="008217AB">
        <w:rPr>
          <w:color w:val="000000" w:themeColor="text1"/>
          <w:sz w:val="24"/>
          <w:szCs w:val="24"/>
        </w:rPr>
        <w:t xml:space="preserve"> ust.</w:t>
      </w:r>
      <w:r w:rsidR="009338B9" w:rsidRPr="008217AB">
        <w:rPr>
          <w:color w:val="000000" w:themeColor="text1"/>
          <w:sz w:val="24"/>
          <w:szCs w:val="24"/>
        </w:rPr>
        <w:t xml:space="preserve"> </w:t>
      </w:r>
      <w:r w:rsidR="00010E49" w:rsidRPr="008217AB">
        <w:rPr>
          <w:color w:val="000000" w:themeColor="text1"/>
          <w:sz w:val="24"/>
          <w:szCs w:val="24"/>
        </w:rPr>
        <w:t>2</w:t>
      </w:r>
      <w:r w:rsidR="007D65DE" w:rsidRPr="008217AB">
        <w:rPr>
          <w:color w:val="000000" w:themeColor="text1"/>
          <w:sz w:val="24"/>
          <w:szCs w:val="24"/>
        </w:rPr>
        <w:t>,</w:t>
      </w:r>
      <w:r w:rsidR="00010E49" w:rsidRPr="008217AB">
        <w:rPr>
          <w:color w:val="000000" w:themeColor="text1"/>
          <w:sz w:val="24"/>
          <w:szCs w:val="24"/>
        </w:rPr>
        <w:t xml:space="preserve"> </w:t>
      </w:r>
      <w:r w:rsidR="00B35857" w:rsidRPr="008217AB">
        <w:rPr>
          <w:color w:val="000000" w:themeColor="text1"/>
          <w:sz w:val="24"/>
          <w:szCs w:val="24"/>
        </w:rPr>
        <w:t xml:space="preserve">za każdy </w:t>
      </w:r>
      <w:r w:rsidR="00521AF0" w:rsidRPr="008217AB">
        <w:rPr>
          <w:color w:val="000000" w:themeColor="text1"/>
          <w:sz w:val="24"/>
          <w:szCs w:val="24"/>
        </w:rPr>
        <w:t>kalendarzowy</w:t>
      </w:r>
      <w:r w:rsidR="00521AF0" w:rsidRPr="008217AB" w:rsidDel="007D65DE">
        <w:rPr>
          <w:color w:val="000000" w:themeColor="text1"/>
          <w:sz w:val="24"/>
          <w:szCs w:val="24"/>
        </w:rPr>
        <w:t xml:space="preserve"> </w:t>
      </w:r>
      <w:r w:rsidR="00B35857" w:rsidRPr="008217AB">
        <w:rPr>
          <w:color w:val="000000" w:themeColor="text1"/>
          <w:sz w:val="24"/>
          <w:szCs w:val="24"/>
        </w:rPr>
        <w:t>dzień zwłoki,</w:t>
      </w:r>
    </w:p>
    <w:p w14:paraId="77F13BAF" w14:textId="77777777" w:rsidR="00B35857" w:rsidRPr="008217AB" w:rsidRDefault="00B35857" w:rsidP="00ED3C52">
      <w:pPr>
        <w:pStyle w:val="Standard"/>
        <w:numPr>
          <w:ilvl w:val="1"/>
          <w:numId w:val="27"/>
        </w:numPr>
        <w:tabs>
          <w:tab w:val="clear" w:pos="786"/>
          <w:tab w:val="num" w:pos="1080"/>
          <w:tab w:val="num" w:pos="1212"/>
        </w:tabs>
        <w:autoSpaceDN/>
        <w:spacing w:before="120"/>
        <w:ind w:left="1277" w:hanging="425"/>
        <w:jc w:val="both"/>
        <w:rPr>
          <w:color w:val="000000" w:themeColor="text1"/>
          <w:sz w:val="24"/>
          <w:szCs w:val="24"/>
        </w:rPr>
      </w:pPr>
      <w:r w:rsidRPr="008217AB">
        <w:rPr>
          <w:color w:val="000000" w:themeColor="text1"/>
          <w:sz w:val="24"/>
          <w:szCs w:val="24"/>
        </w:rPr>
        <w:t>w przypadku nieprzedłożenia poświadczonej za zgodność z oryginałem  kopii umowy</w:t>
      </w:r>
      <w:r w:rsidR="00521AF0" w:rsidRPr="008217AB">
        <w:rPr>
          <w:color w:val="000000" w:themeColor="text1"/>
          <w:sz w:val="24"/>
          <w:szCs w:val="24"/>
        </w:rPr>
        <w:t xml:space="preserve"> </w:t>
      </w:r>
      <w:r w:rsidRPr="008217AB">
        <w:rPr>
          <w:color w:val="000000" w:themeColor="text1"/>
          <w:sz w:val="24"/>
          <w:szCs w:val="24"/>
        </w:rPr>
        <w:t xml:space="preserve">o podwykonawstwo lub jej zmiany, w wysokości 0,3 % wartości wynagrodzenia, o którym mowa w § </w:t>
      </w:r>
      <w:r w:rsidR="00243957" w:rsidRPr="008217AB">
        <w:rPr>
          <w:color w:val="000000" w:themeColor="text1"/>
          <w:sz w:val="24"/>
          <w:szCs w:val="24"/>
        </w:rPr>
        <w:t>10</w:t>
      </w:r>
      <w:r w:rsidR="00010E49" w:rsidRPr="008217AB">
        <w:rPr>
          <w:color w:val="000000" w:themeColor="text1"/>
          <w:sz w:val="24"/>
          <w:szCs w:val="24"/>
        </w:rPr>
        <w:t xml:space="preserve"> ust.</w:t>
      </w:r>
      <w:r w:rsidR="009338B9" w:rsidRPr="008217AB">
        <w:rPr>
          <w:color w:val="000000" w:themeColor="text1"/>
          <w:sz w:val="24"/>
          <w:szCs w:val="24"/>
        </w:rPr>
        <w:t xml:space="preserve"> </w:t>
      </w:r>
      <w:r w:rsidR="00010E49" w:rsidRPr="008217AB">
        <w:rPr>
          <w:color w:val="000000" w:themeColor="text1"/>
          <w:sz w:val="24"/>
          <w:szCs w:val="24"/>
        </w:rPr>
        <w:t>2</w:t>
      </w:r>
      <w:r w:rsidR="007D65DE" w:rsidRPr="008217AB">
        <w:rPr>
          <w:color w:val="000000" w:themeColor="text1"/>
          <w:sz w:val="24"/>
          <w:szCs w:val="24"/>
        </w:rPr>
        <w:t>,</w:t>
      </w:r>
      <w:r w:rsidR="007254A8" w:rsidRPr="008217AB">
        <w:rPr>
          <w:color w:val="000000" w:themeColor="text1"/>
          <w:sz w:val="24"/>
          <w:szCs w:val="24"/>
        </w:rPr>
        <w:t xml:space="preserve"> </w:t>
      </w:r>
      <w:r w:rsidRPr="008217AB">
        <w:rPr>
          <w:color w:val="000000" w:themeColor="text1"/>
          <w:sz w:val="24"/>
          <w:szCs w:val="24"/>
        </w:rPr>
        <w:t>za każdy</w:t>
      </w:r>
      <w:r w:rsidR="00521AF0" w:rsidRPr="008217AB">
        <w:rPr>
          <w:color w:val="000000" w:themeColor="text1"/>
          <w:sz w:val="24"/>
          <w:szCs w:val="24"/>
        </w:rPr>
        <w:t xml:space="preserve"> kalendarzowy</w:t>
      </w:r>
      <w:r w:rsidRPr="008217AB">
        <w:rPr>
          <w:color w:val="000000" w:themeColor="text1"/>
          <w:sz w:val="24"/>
          <w:szCs w:val="24"/>
        </w:rPr>
        <w:t xml:space="preserve"> dzień zwłoki,</w:t>
      </w:r>
    </w:p>
    <w:p w14:paraId="7C8B9810" w14:textId="77777777" w:rsidR="00B35857" w:rsidRPr="008217AB" w:rsidRDefault="00B35857" w:rsidP="00ED3C52">
      <w:pPr>
        <w:pStyle w:val="Standard"/>
        <w:numPr>
          <w:ilvl w:val="1"/>
          <w:numId w:val="27"/>
        </w:numPr>
        <w:tabs>
          <w:tab w:val="num" w:pos="1212"/>
        </w:tabs>
        <w:autoSpaceDN/>
        <w:spacing w:before="120"/>
        <w:ind w:left="1277" w:hanging="425"/>
        <w:jc w:val="both"/>
        <w:rPr>
          <w:color w:val="000000" w:themeColor="text1"/>
          <w:sz w:val="24"/>
          <w:szCs w:val="24"/>
        </w:rPr>
      </w:pPr>
      <w:r w:rsidRPr="008217AB">
        <w:rPr>
          <w:color w:val="000000" w:themeColor="text1"/>
          <w:sz w:val="24"/>
          <w:szCs w:val="24"/>
        </w:rPr>
        <w:t xml:space="preserve">w przypadku </w:t>
      </w:r>
      <w:r w:rsidR="00416CA2" w:rsidRPr="008217AB">
        <w:rPr>
          <w:color w:val="000000" w:themeColor="text1"/>
          <w:sz w:val="24"/>
          <w:szCs w:val="24"/>
        </w:rPr>
        <w:t xml:space="preserve">niewykonania obowiązku </w:t>
      </w:r>
      <w:r w:rsidRPr="008217AB">
        <w:rPr>
          <w:color w:val="000000" w:themeColor="text1"/>
          <w:sz w:val="24"/>
          <w:szCs w:val="24"/>
        </w:rPr>
        <w:t xml:space="preserve">zmiany umowy o podwykonawstwo w zakresie terminu zapłaty,  w  wysokości  </w:t>
      </w:r>
      <w:r w:rsidR="00C432DF" w:rsidRPr="008217AB">
        <w:rPr>
          <w:color w:val="000000" w:themeColor="text1"/>
          <w:sz w:val="24"/>
          <w:szCs w:val="24"/>
        </w:rPr>
        <w:t>500,00</w:t>
      </w:r>
      <w:r w:rsidRPr="008217AB">
        <w:rPr>
          <w:color w:val="000000" w:themeColor="text1"/>
          <w:sz w:val="24"/>
          <w:szCs w:val="24"/>
        </w:rPr>
        <w:t xml:space="preserve">  zł  za  każdy  dzień  zwłoki  od  </w:t>
      </w:r>
      <w:r w:rsidR="00416CA2" w:rsidRPr="008217AB">
        <w:rPr>
          <w:color w:val="000000" w:themeColor="text1"/>
          <w:sz w:val="24"/>
          <w:szCs w:val="24"/>
        </w:rPr>
        <w:t xml:space="preserve">upływu terminu </w:t>
      </w:r>
      <w:r w:rsidRPr="008217AB">
        <w:rPr>
          <w:color w:val="000000" w:themeColor="text1"/>
          <w:sz w:val="24"/>
          <w:szCs w:val="24"/>
        </w:rPr>
        <w:t>wskazane</w:t>
      </w:r>
      <w:r w:rsidR="00416CA2" w:rsidRPr="008217AB">
        <w:rPr>
          <w:color w:val="000000" w:themeColor="text1"/>
          <w:sz w:val="24"/>
          <w:szCs w:val="24"/>
        </w:rPr>
        <w:t>go</w:t>
      </w:r>
      <w:r w:rsidRPr="008217AB">
        <w:rPr>
          <w:color w:val="000000" w:themeColor="text1"/>
          <w:sz w:val="24"/>
          <w:szCs w:val="24"/>
        </w:rPr>
        <w:t xml:space="preserve"> w</w:t>
      </w:r>
      <w:r w:rsidR="00416CA2" w:rsidRPr="008217AB">
        <w:rPr>
          <w:color w:val="000000" w:themeColor="text1"/>
          <w:sz w:val="24"/>
          <w:szCs w:val="24"/>
        </w:rPr>
        <w:t xml:space="preserve"> wezwaniu</w:t>
      </w:r>
      <w:r w:rsidRPr="008217AB">
        <w:rPr>
          <w:color w:val="000000" w:themeColor="text1"/>
          <w:sz w:val="24"/>
          <w:szCs w:val="24"/>
        </w:rPr>
        <w:t>, o któr</w:t>
      </w:r>
      <w:r w:rsidR="00416CA2" w:rsidRPr="008217AB">
        <w:rPr>
          <w:color w:val="000000" w:themeColor="text1"/>
          <w:sz w:val="24"/>
          <w:szCs w:val="24"/>
        </w:rPr>
        <w:t>ym</w:t>
      </w:r>
      <w:r w:rsidRPr="008217AB">
        <w:rPr>
          <w:color w:val="000000" w:themeColor="text1"/>
          <w:sz w:val="24"/>
          <w:szCs w:val="24"/>
        </w:rPr>
        <w:t xml:space="preserve"> mowa w § </w:t>
      </w:r>
      <w:r w:rsidR="007254A8" w:rsidRPr="008217AB">
        <w:rPr>
          <w:color w:val="000000" w:themeColor="text1"/>
          <w:sz w:val="24"/>
          <w:szCs w:val="24"/>
        </w:rPr>
        <w:t>8</w:t>
      </w:r>
      <w:r w:rsidRPr="008217AB">
        <w:rPr>
          <w:color w:val="000000" w:themeColor="text1"/>
          <w:sz w:val="24"/>
          <w:szCs w:val="24"/>
        </w:rPr>
        <w:t xml:space="preserve"> ust. </w:t>
      </w:r>
      <w:r w:rsidR="00416CA2" w:rsidRPr="008217AB">
        <w:rPr>
          <w:color w:val="000000" w:themeColor="text1"/>
          <w:sz w:val="24"/>
          <w:szCs w:val="24"/>
        </w:rPr>
        <w:t xml:space="preserve">9 </w:t>
      </w:r>
      <w:r w:rsidR="007254A8" w:rsidRPr="008217AB">
        <w:rPr>
          <w:color w:val="000000" w:themeColor="text1"/>
          <w:sz w:val="24"/>
          <w:szCs w:val="24"/>
        </w:rPr>
        <w:t>Umowy</w:t>
      </w:r>
      <w:r w:rsidRPr="008217AB">
        <w:rPr>
          <w:color w:val="000000" w:themeColor="text1"/>
          <w:sz w:val="24"/>
          <w:szCs w:val="24"/>
        </w:rPr>
        <w:t>,</w:t>
      </w:r>
    </w:p>
    <w:p w14:paraId="1255A8CF" w14:textId="77777777" w:rsidR="007254A8" w:rsidRPr="008217AB" w:rsidRDefault="007254A8" w:rsidP="00ED3C52">
      <w:pPr>
        <w:pStyle w:val="Standard"/>
        <w:numPr>
          <w:ilvl w:val="1"/>
          <w:numId w:val="27"/>
        </w:numPr>
        <w:tabs>
          <w:tab w:val="clear" w:pos="786"/>
          <w:tab w:val="num" w:pos="1080"/>
          <w:tab w:val="num" w:pos="1212"/>
        </w:tabs>
        <w:autoSpaceDN/>
        <w:spacing w:before="120"/>
        <w:ind w:left="1277" w:hanging="425"/>
        <w:jc w:val="both"/>
        <w:rPr>
          <w:color w:val="000000" w:themeColor="text1"/>
          <w:sz w:val="24"/>
          <w:szCs w:val="24"/>
        </w:rPr>
      </w:pPr>
      <w:r w:rsidRPr="008217AB">
        <w:rPr>
          <w:bCs/>
          <w:color w:val="000000" w:themeColor="text1"/>
          <w:sz w:val="24"/>
          <w:szCs w:val="24"/>
        </w:rPr>
        <w:t xml:space="preserve">w przypadku niezrealizowania obowiązku wynikającego z § 3 ust. </w:t>
      </w:r>
      <w:r w:rsidR="00B856C3" w:rsidRPr="008217AB">
        <w:rPr>
          <w:bCs/>
          <w:color w:val="000000" w:themeColor="text1"/>
          <w:sz w:val="24"/>
          <w:szCs w:val="24"/>
        </w:rPr>
        <w:t>2</w:t>
      </w:r>
      <w:r w:rsidR="007D65DE" w:rsidRPr="008217AB">
        <w:rPr>
          <w:bCs/>
          <w:color w:val="000000" w:themeColor="text1"/>
          <w:sz w:val="24"/>
          <w:szCs w:val="24"/>
        </w:rPr>
        <w:t xml:space="preserve"> i</w:t>
      </w:r>
      <w:r w:rsidR="00B856C3" w:rsidRPr="008217AB">
        <w:rPr>
          <w:bCs/>
          <w:color w:val="000000" w:themeColor="text1"/>
          <w:sz w:val="24"/>
          <w:szCs w:val="24"/>
        </w:rPr>
        <w:t xml:space="preserve"> ust. 3</w:t>
      </w:r>
      <w:r w:rsidRPr="008217AB">
        <w:rPr>
          <w:bCs/>
          <w:color w:val="000000" w:themeColor="text1"/>
          <w:sz w:val="24"/>
          <w:szCs w:val="24"/>
        </w:rPr>
        <w:t xml:space="preserve"> w wysokości </w:t>
      </w:r>
      <w:r w:rsidR="00BB7E95" w:rsidRPr="008217AB">
        <w:rPr>
          <w:bCs/>
          <w:color w:val="000000" w:themeColor="text1"/>
          <w:sz w:val="24"/>
          <w:szCs w:val="24"/>
        </w:rPr>
        <w:t>0,05%</w:t>
      </w:r>
      <w:r w:rsidRPr="008217AB">
        <w:rPr>
          <w:bCs/>
          <w:color w:val="000000" w:themeColor="text1"/>
          <w:sz w:val="24"/>
          <w:szCs w:val="24"/>
        </w:rPr>
        <w:t xml:space="preserve"> </w:t>
      </w:r>
      <w:r w:rsidRPr="008217AB">
        <w:rPr>
          <w:color w:val="000000" w:themeColor="text1"/>
          <w:sz w:val="24"/>
          <w:szCs w:val="24"/>
        </w:rPr>
        <w:t>wynagrodzenia</w:t>
      </w:r>
      <w:r w:rsidR="007D65DE" w:rsidRPr="008217AB">
        <w:rPr>
          <w:color w:val="000000" w:themeColor="text1"/>
          <w:sz w:val="24"/>
          <w:szCs w:val="24"/>
        </w:rPr>
        <w:t>,</w:t>
      </w:r>
      <w:r w:rsidRPr="008217AB">
        <w:rPr>
          <w:color w:val="000000" w:themeColor="text1"/>
          <w:sz w:val="24"/>
          <w:szCs w:val="24"/>
        </w:rPr>
        <w:t xml:space="preserve"> o którym mowa w § </w:t>
      </w:r>
      <w:r w:rsidR="00243957" w:rsidRPr="008217AB">
        <w:rPr>
          <w:color w:val="000000" w:themeColor="text1"/>
          <w:sz w:val="24"/>
          <w:szCs w:val="24"/>
        </w:rPr>
        <w:t>10</w:t>
      </w:r>
      <w:r w:rsidRPr="008217AB">
        <w:rPr>
          <w:color w:val="000000" w:themeColor="text1"/>
          <w:sz w:val="24"/>
          <w:szCs w:val="24"/>
        </w:rPr>
        <w:t xml:space="preserve"> ust. 2</w:t>
      </w:r>
      <w:r w:rsidR="007D65DE" w:rsidRPr="008217AB">
        <w:rPr>
          <w:color w:val="000000" w:themeColor="text1"/>
          <w:sz w:val="24"/>
          <w:szCs w:val="24"/>
        </w:rPr>
        <w:t>,</w:t>
      </w:r>
      <w:r w:rsidRPr="008217AB">
        <w:rPr>
          <w:color w:val="000000" w:themeColor="text1"/>
          <w:sz w:val="24"/>
          <w:szCs w:val="24"/>
        </w:rPr>
        <w:t xml:space="preserve"> za każdy taki stwierdzony przypadek,</w:t>
      </w:r>
    </w:p>
    <w:p w14:paraId="7B39BE93" w14:textId="77777777" w:rsidR="007254A8" w:rsidRPr="008217AB" w:rsidRDefault="007254A8" w:rsidP="00ED3C52">
      <w:pPr>
        <w:pStyle w:val="Standard"/>
        <w:numPr>
          <w:ilvl w:val="1"/>
          <w:numId w:val="27"/>
        </w:numPr>
        <w:tabs>
          <w:tab w:val="clear" w:pos="786"/>
          <w:tab w:val="num" w:pos="1080"/>
          <w:tab w:val="num" w:pos="1212"/>
        </w:tabs>
        <w:autoSpaceDN/>
        <w:spacing w:before="120"/>
        <w:ind w:left="1277" w:hanging="425"/>
        <w:jc w:val="both"/>
        <w:rPr>
          <w:color w:val="000000" w:themeColor="text1"/>
          <w:sz w:val="24"/>
          <w:szCs w:val="24"/>
        </w:rPr>
      </w:pPr>
      <w:r w:rsidRPr="008217AB">
        <w:rPr>
          <w:color w:val="000000" w:themeColor="text1"/>
          <w:sz w:val="24"/>
          <w:szCs w:val="24"/>
        </w:rPr>
        <w:t xml:space="preserve">w przypadku nieprzedłożenia umowy cesji praw z danej umowy, o której mowa w § 8 ust. </w:t>
      </w:r>
      <w:r w:rsidR="00ED3C52" w:rsidRPr="008217AB">
        <w:rPr>
          <w:color w:val="000000" w:themeColor="text1"/>
          <w:sz w:val="24"/>
          <w:szCs w:val="24"/>
        </w:rPr>
        <w:t>12</w:t>
      </w:r>
      <w:r w:rsidR="007D65DE" w:rsidRPr="008217AB">
        <w:rPr>
          <w:color w:val="000000" w:themeColor="text1"/>
          <w:sz w:val="24"/>
          <w:szCs w:val="24"/>
        </w:rPr>
        <w:t>,</w:t>
      </w:r>
      <w:r w:rsidRPr="008217AB">
        <w:rPr>
          <w:color w:val="000000" w:themeColor="text1"/>
          <w:sz w:val="24"/>
          <w:szCs w:val="24"/>
        </w:rPr>
        <w:t xml:space="preserve"> w wysokości 0,05 % wartości wynagrodzenia, o którym mowa w § </w:t>
      </w:r>
      <w:r w:rsidR="00243957" w:rsidRPr="008217AB">
        <w:rPr>
          <w:color w:val="000000" w:themeColor="text1"/>
          <w:sz w:val="24"/>
          <w:szCs w:val="24"/>
        </w:rPr>
        <w:t>10</w:t>
      </w:r>
      <w:r w:rsidRPr="008217AB">
        <w:rPr>
          <w:color w:val="000000" w:themeColor="text1"/>
          <w:sz w:val="24"/>
          <w:szCs w:val="24"/>
        </w:rPr>
        <w:t xml:space="preserve"> ust. 2</w:t>
      </w:r>
      <w:r w:rsidR="007D65DE" w:rsidRPr="008217AB">
        <w:rPr>
          <w:color w:val="000000" w:themeColor="text1"/>
          <w:sz w:val="24"/>
          <w:szCs w:val="24"/>
        </w:rPr>
        <w:t>,</w:t>
      </w:r>
      <w:r w:rsidRPr="008217AB">
        <w:rPr>
          <w:color w:val="000000" w:themeColor="text1"/>
          <w:sz w:val="24"/>
          <w:szCs w:val="24"/>
        </w:rPr>
        <w:t xml:space="preserve"> za każdy</w:t>
      </w:r>
      <w:r w:rsidR="00416CA2" w:rsidRPr="008217AB">
        <w:rPr>
          <w:color w:val="000000" w:themeColor="text1"/>
          <w:sz w:val="24"/>
          <w:szCs w:val="24"/>
        </w:rPr>
        <w:t xml:space="preserve"> kalendarzowy</w:t>
      </w:r>
      <w:r w:rsidRPr="008217AB">
        <w:rPr>
          <w:color w:val="000000" w:themeColor="text1"/>
          <w:sz w:val="24"/>
          <w:szCs w:val="24"/>
        </w:rPr>
        <w:t xml:space="preserve"> dzień zwłoki</w:t>
      </w:r>
      <w:r w:rsidR="007D65DE" w:rsidRPr="008217AB">
        <w:rPr>
          <w:color w:val="000000" w:themeColor="text1"/>
          <w:sz w:val="24"/>
          <w:szCs w:val="24"/>
        </w:rPr>
        <w:t>.</w:t>
      </w:r>
      <w:r w:rsidRPr="008217AB">
        <w:rPr>
          <w:color w:val="000000" w:themeColor="text1"/>
          <w:sz w:val="24"/>
          <w:szCs w:val="24"/>
        </w:rPr>
        <w:t xml:space="preserve"> </w:t>
      </w:r>
      <w:r w:rsidRPr="008217AB">
        <w:rPr>
          <w:bCs/>
          <w:color w:val="000000" w:themeColor="text1"/>
          <w:sz w:val="24"/>
          <w:szCs w:val="24"/>
        </w:rPr>
        <w:t xml:space="preserve"> </w:t>
      </w:r>
    </w:p>
    <w:p w14:paraId="71510223" w14:textId="77777777" w:rsidR="008F02BB" w:rsidRPr="008217AB" w:rsidRDefault="008F02BB" w:rsidP="00ED3C52">
      <w:pPr>
        <w:pStyle w:val="Standard"/>
        <w:numPr>
          <w:ilvl w:val="0"/>
          <w:numId w:val="27"/>
        </w:numPr>
        <w:tabs>
          <w:tab w:val="clear" w:pos="720"/>
          <w:tab w:val="num" w:pos="1146"/>
        </w:tabs>
        <w:autoSpaceDN/>
        <w:spacing w:before="120"/>
        <w:ind w:left="852" w:hanging="426"/>
        <w:jc w:val="both"/>
        <w:rPr>
          <w:color w:val="000000" w:themeColor="text1"/>
          <w:sz w:val="24"/>
          <w:szCs w:val="24"/>
        </w:rPr>
      </w:pPr>
      <w:r w:rsidRPr="008217AB">
        <w:rPr>
          <w:color w:val="000000" w:themeColor="text1"/>
          <w:sz w:val="24"/>
          <w:szCs w:val="24"/>
        </w:rPr>
        <w:t xml:space="preserve">Wykonawca oświadcza, że wyraża zgodę na potrącenie z wynagrodzenia naliczanych kar </w:t>
      </w:r>
      <w:r w:rsidR="00416CA2" w:rsidRPr="008217AB">
        <w:rPr>
          <w:color w:val="000000" w:themeColor="text1"/>
          <w:sz w:val="24"/>
          <w:szCs w:val="24"/>
        </w:rPr>
        <w:t xml:space="preserve">umownych </w:t>
      </w:r>
      <w:r w:rsidRPr="008217AB">
        <w:rPr>
          <w:color w:val="000000" w:themeColor="text1"/>
          <w:sz w:val="24"/>
          <w:szCs w:val="24"/>
        </w:rPr>
        <w:t xml:space="preserve">określonych </w:t>
      </w:r>
      <w:r w:rsidR="00243957" w:rsidRPr="008217AB">
        <w:rPr>
          <w:color w:val="000000" w:themeColor="text1"/>
          <w:sz w:val="24"/>
          <w:szCs w:val="24"/>
        </w:rPr>
        <w:t>Umową</w:t>
      </w:r>
      <w:r w:rsidRPr="008217AB">
        <w:rPr>
          <w:color w:val="000000" w:themeColor="text1"/>
          <w:sz w:val="24"/>
          <w:szCs w:val="24"/>
        </w:rPr>
        <w:t>.</w:t>
      </w:r>
      <w:r w:rsidR="00416CA2" w:rsidRPr="008217AB">
        <w:rPr>
          <w:color w:val="000000" w:themeColor="text1"/>
          <w:sz w:val="24"/>
          <w:szCs w:val="24"/>
        </w:rPr>
        <w:t xml:space="preserve"> </w:t>
      </w:r>
    </w:p>
    <w:p w14:paraId="4BCBF8EB" w14:textId="77777777" w:rsidR="008F02BB" w:rsidRPr="008217AB" w:rsidRDefault="00106CC5" w:rsidP="00ED3C52">
      <w:pPr>
        <w:pStyle w:val="Standard"/>
        <w:numPr>
          <w:ilvl w:val="0"/>
          <w:numId w:val="27"/>
        </w:numPr>
        <w:tabs>
          <w:tab w:val="num" w:pos="852"/>
        </w:tabs>
        <w:autoSpaceDN/>
        <w:spacing w:before="120"/>
        <w:ind w:left="852" w:hanging="426"/>
        <w:jc w:val="both"/>
        <w:rPr>
          <w:color w:val="000000" w:themeColor="text1"/>
          <w:sz w:val="24"/>
          <w:szCs w:val="24"/>
        </w:rPr>
      </w:pPr>
      <w:r w:rsidRPr="008217AB">
        <w:rPr>
          <w:color w:val="000000" w:themeColor="text1"/>
          <w:sz w:val="24"/>
          <w:szCs w:val="24"/>
        </w:rPr>
        <w:t xml:space="preserve">  </w:t>
      </w:r>
      <w:r w:rsidR="00416CA2" w:rsidRPr="008217AB">
        <w:rPr>
          <w:color w:val="000000" w:themeColor="text1"/>
          <w:sz w:val="24"/>
          <w:szCs w:val="24"/>
        </w:rPr>
        <w:t xml:space="preserve">Zamawiającemu przysługuje uprawnienie do potrącania naliczonych </w:t>
      </w:r>
      <w:r w:rsidR="008F02BB" w:rsidRPr="008217AB">
        <w:rPr>
          <w:color w:val="000000" w:themeColor="text1"/>
          <w:sz w:val="24"/>
          <w:szCs w:val="24"/>
        </w:rPr>
        <w:t>kar umown</w:t>
      </w:r>
      <w:r w:rsidR="00416CA2" w:rsidRPr="008217AB">
        <w:rPr>
          <w:color w:val="000000" w:themeColor="text1"/>
          <w:sz w:val="24"/>
          <w:szCs w:val="24"/>
        </w:rPr>
        <w:t>ych</w:t>
      </w:r>
      <w:r w:rsidR="008F02BB" w:rsidRPr="008217AB">
        <w:rPr>
          <w:color w:val="000000" w:themeColor="text1"/>
          <w:sz w:val="24"/>
          <w:szCs w:val="24"/>
        </w:rPr>
        <w:t xml:space="preserve"> z </w:t>
      </w:r>
      <w:r w:rsidR="00416CA2" w:rsidRPr="008217AB">
        <w:rPr>
          <w:color w:val="000000" w:themeColor="text1"/>
          <w:sz w:val="24"/>
          <w:szCs w:val="24"/>
        </w:rPr>
        <w:t xml:space="preserve">należnego Wykonawcy wynagrodzenia wynikającego z </w:t>
      </w:r>
      <w:r w:rsidR="008F02BB" w:rsidRPr="008217AB">
        <w:rPr>
          <w:color w:val="000000" w:themeColor="text1"/>
          <w:sz w:val="24"/>
          <w:szCs w:val="24"/>
        </w:rPr>
        <w:t>wystawionych przez Wykonawcę faktur</w:t>
      </w:r>
      <w:r w:rsidR="00416CA2" w:rsidRPr="008217AB">
        <w:rPr>
          <w:color w:val="000000" w:themeColor="text1"/>
          <w:sz w:val="24"/>
          <w:szCs w:val="24"/>
        </w:rPr>
        <w:t>. W razie nieskorzystania przez Zamawiającego z prawa do potrącenia</w:t>
      </w:r>
      <w:r w:rsidR="008F02BB" w:rsidRPr="008217AB">
        <w:rPr>
          <w:color w:val="000000" w:themeColor="text1"/>
          <w:sz w:val="24"/>
          <w:szCs w:val="24"/>
        </w:rPr>
        <w:t xml:space="preserve"> Wykonawca zobowiązany jest do zapłaty kar na rachunek Zamawiającego w ciągu 30 dni od daty otrzymania noty obciążeniowej.</w:t>
      </w:r>
    </w:p>
    <w:p w14:paraId="6B19211E" w14:textId="77777777" w:rsidR="00243957" w:rsidRPr="008217AB" w:rsidRDefault="00106CC5" w:rsidP="00ED3C52">
      <w:pPr>
        <w:pStyle w:val="Standard"/>
        <w:numPr>
          <w:ilvl w:val="0"/>
          <w:numId w:val="27"/>
        </w:numPr>
        <w:tabs>
          <w:tab w:val="num" w:pos="852"/>
        </w:tabs>
        <w:autoSpaceDN/>
        <w:spacing w:before="120"/>
        <w:ind w:left="852" w:hanging="426"/>
        <w:jc w:val="both"/>
        <w:rPr>
          <w:color w:val="000000" w:themeColor="text1"/>
          <w:sz w:val="24"/>
          <w:szCs w:val="24"/>
        </w:rPr>
      </w:pPr>
      <w:r w:rsidRPr="008217AB">
        <w:rPr>
          <w:color w:val="000000" w:themeColor="text1"/>
          <w:sz w:val="24"/>
          <w:szCs w:val="24"/>
        </w:rPr>
        <w:t xml:space="preserve">  </w:t>
      </w:r>
      <w:r w:rsidR="008F02BB" w:rsidRPr="008217AB">
        <w:rPr>
          <w:color w:val="000000" w:themeColor="text1"/>
          <w:sz w:val="24"/>
          <w:szCs w:val="24"/>
        </w:rPr>
        <w:t>Jeżeli kara umowna nie p</w:t>
      </w:r>
      <w:r w:rsidR="00A56512" w:rsidRPr="008217AB">
        <w:rPr>
          <w:color w:val="000000" w:themeColor="text1"/>
          <w:sz w:val="24"/>
          <w:szCs w:val="24"/>
        </w:rPr>
        <w:t xml:space="preserve">okrywa poniesionej szkody </w:t>
      </w:r>
      <w:r w:rsidR="00AF1173" w:rsidRPr="008217AB">
        <w:rPr>
          <w:color w:val="000000" w:themeColor="text1"/>
          <w:sz w:val="24"/>
          <w:szCs w:val="24"/>
        </w:rPr>
        <w:t xml:space="preserve">Zamawiający </w:t>
      </w:r>
      <w:r w:rsidR="008F02BB" w:rsidRPr="008217AB">
        <w:rPr>
          <w:color w:val="000000" w:themeColor="text1"/>
          <w:sz w:val="24"/>
          <w:szCs w:val="24"/>
        </w:rPr>
        <w:t>mo</w:t>
      </w:r>
      <w:r w:rsidR="00AF1173" w:rsidRPr="008217AB">
        <w:rPr>
          <w:color w:val="000000" w:themeColor="text1"/>
          <w:sz w:val="24"/>
          <w:szCs w:val="24"/>
        </w:rPr>
        <w:t>że</w:t>
      </w:r>
      <w:r w:rsidR="008F02BB" w:rsidRPr="008217AB">
        <w:rPr>
          <w:color w:val="000000" w:themeColor="text1"/>
          <w:sz w:val="24"/>
          <w:szCs w:val="24"/>
        </w:rPr>
        <w:t xml:space="preserve"> dochodzić odszkodowania uzupełniającego ponad zastrzeżone kary umowne na zasadach ogólnych kodeksu cywilnego.</w:t>
      </w:r>
    </w:p>
    <w:p w14:paraId="3E185C42" w14:textId="77777777" w:rsidR="00511778" w:rsidRPr="008217AB" w:rsidRDefault="00511778" w:rsidP="00511778">
      <w:pPr>
        <w:pStyle w:val="Nagwek11"/>
        <w:spacing w:before="120"/>
        <w:jc w:val="both"/>
        <w:rPr>
          <w:color w:val="000000" w:themeColor="text1"/>
        </w:rPr>
      </w:pPr>
      <w:r w:rsidRPr="008217AB">
        <w:rPr>
          <w:color w:val="000000" w:themeColor="text1"/>
        </w:rPr>
        <w:t xml:space="preserve">§ </w:t>
      </w:r>
      <w:r w:rsidR="00554E09" w:rsidRPr="008217AB">
        <w:rPr>
          <w:color w:val="000000" w:themeColor="text1"/>
        </w:rPr>
        <w:t>14</w:t>
      </w:r>
    </w:p>
    <w:p w14:paraId="47981A3B" w14:textId="77777777" w:rsidR="00511778" w:rsidRPr="008217AB" w:rsidRDefault="00511778" w:rsidP="00511778">
      <w:pPr>
        <w:pStyle w:val="Standard"/>
        <w:tabs>
          <w:tab w:val="left" w:pos="-2441"/>
          <w:tab w:val="left" w:pos="-2160"/>
        </w:tabs>
        <w:spacing w:before="120"/>
        <w:ind w:left="643"/>
        <w:jc w:val="center"/>
        <w:rPr>
          <w:b/>
          <w:color w:val="000000" w:themeColor="text1"/>
          <w:sz w:val="24"/>
          <w:szCs w:val="24"/>
        </w:rPr>
      </w:pPr>
      <w:r w:rsidRPr="008217AB">
        <w:rPr>
          <w:b/>
          <w:color w:val="000000" w:themeColor="text1"/>
          <w:sz w:val="24"/>
          <w:szCs w:val="24"/>
        </w:rPr>
        <w:t>Zabezpieczenie należytego wykonania Umowy</w:t>
      </w:r>
    </w:p>
    <w:p w14:paraId="31332380" w14:textId="77777777" w:rsidR="00511778" w:rsidRPr="008217AB" w:rsidRDefault="00511778" w:rsidP="00ED3C52">
      <w:pPr>
        <w:pStyle w:val="Standard"/>
        <w:numPr>
          <w:ilvl w:val="0"/>
          <w:numId w:val="4"/>
        </w:numPr>
        <w:tabs>
          <w:tab w:val="left" w:pos="-2441"/>
          <w:tab w:val="left" w:pos="-2160"/>
        </w:tabs>
        <w:spacing w:before="120"/>
        <w:jc w:val="both"/>
        <w:rPr>
          <w:color w:val="000000" w:themeColor="text1"/>
          <w:sz w:val="24"/>
          <w:szCs w:val="24"/>
        </w:rPr>
      </w:pPr>
      <w:r w:rsidRPr="008217AB">
        <w:rPr>
          <w:color w:val="000000" w:themeColor="text1"/>
          <w:sz w:val="24"/>
          <w:szCs w:val="24"/>
        </w:rPr>
        <w:t xml:space="preserve">W celu zabezpieczenia należytej realizacji Umowy, Wykonawca wnosi najpóźniej w dniu zawarcia Umowy zabezpieczenie w wysokości 5% </w:t>
      </w:r>
      <w:r w:rsidR="00C432DF" w:rsidRPr="008217AB">
        <w:rPr>
          <w:color w:val="000000" w:themeColor="text1"/>
          <w:sz w:val="24"/>
          <w:szCs w:val="24"/>
        </w:rPr>
        <w:t>wynagrodzenia o którym mowa w § 10 ust. 2 Umowy</w:t>
      </w:r>
      <w:r w:rsidR="007D65DE" w:rsidRPr="008217AB">
        <w:rPr>
          <w:color w:val="000000" w:themeColor="text1"/>
          <w:sz w:val="24"/>
          <w:szCs w:val="24"/>
        </w:rPr>
        <w:t>,</w:t>
      </w:r>
      <w:r w:rsidRPr="008217AB">
        <w:rPr>
          <w:color w:val="000000" w:themeColor="text1"/>
          <w:sz w:val="24"/>
          <w:szCs w:val="24"/>
        </w:rPr>
        <w:t xml:space="preserve"> tj. ………………….. (słownie:……………………….) złotych (dalej Zabezpieczenie).</w:t>
      </w:r>
    </w:p>
    <w:p w14:paraId="11E5A5B7" w14:textId="77777777" w:rsidR="00511778" w:rsidRPr="008217AB" w:rsidRDefault="00511778" w:rsidP="00ED3C52">
      <w:pPr>
        <w:pStyle w:val="Standard"/>
        <w:numPr>
          <w:ilvl w:val="0"/>
          <w:numId w:val="4"/>
        </w:numPr>
        <w:tabs>
          <w:tab w:val="left" w:pos="-1516"/>
          <w:tab w:val="left" w:pos="-1080"/>
        </w:tabs>
        <w:spacing w:before="120"/>
        <w:jc w:val="both"/>
        <w:rPr>
          <w:color w:val="000000" w:themeColor="text1"/>
          <w:sz w:val="24"/>
          <w:szCs w:val="24"/>
        </w:rPr>
      </w:pPr>
      <w:r w:rsidRPr="008217AB">
        <w:rPr>
          <w:color w:val="000000" w:themeColor="text1"/>
          <w:sz w:val="24"/>
          <w:szCs w:val="24"/>
        </w:rPr>
        <w:t>Zabezpieczenie może być wnoszone według wyboru Wykonawcy w jednej lub kilku formach zgodnie z art. 148 ust.1 Ustawy PZP.</w:t>
      </w:r>
    </w:p>
    <w:p w14:paraId="32132A82" w14:textId="77777777" w:rsidR="00511778" w:rsidRPr="008217AB" w:rsidRDefault="00511778" w:rsidP="00ED3C52">
      <w:pPr>
        <w:pStyle w:val="Standard"/>
        <w:numPr>
          <w:ilvl w:val="0"/>
          <w:numId w:val="4"/>
        </w:numPr>
        <w:tabs>
          <w:tab w:val="left" w:pos="-2441"/>
          <w:tab w:val="left" w:pos="-2160"/>
        </w:tabs>
        <w:spacing w:before="120"/>
        <w:jc w:val="both"/>
        <w:rPr>
          <w:color w:val="000000" w:themeColor="text1"/>
          <w:sz w:val="24"/>
          <w:szCs w:val="24"/>
        </w:rPr>
      </w:pPr>
      <w:r w:rsidRPr="008217AB">
        <w:rPr>
          <w:color w:val="000000" w:themeColor="text1"/>
          <w:sz w:val="24"/>
          <w:szCs w:val="24"/>
        </w:rPr>
        <w:t>W trakcie realizacji Umowy Wykonawca może dokonać zmiany formy Zabezpieczenia na jedną lub kilka form, o których mowa w art. 148 ust.1 Ustawy PZP</w:t>
      </w:r>
      <w:r w:rsidR="00510A21" w:rsidRPr="008217AB">
        <w:rPr>
          <w:color w:val="000000" w:themeColor="text1"/>
        </w:rPr>
        <w:t xml:space="preserve">, </w:t>
      </w:r>
      <w:r w:rsidR="00510A21" w:rsidRPr="008217AB">
        <w:rPr>
          <w:color w:val="000000" w:themeColor="text1"/>
          <w:sz w:val="24"/>
          <w:szCs w:val="24"/>
        </w:rPr>
        <w:t>pod warunkiem, że zmiana formy Zabezpieczenia zostanie dokonana z zachowaniem ciągłości zabezpieczenia i bez zmniejszenia jego wysokości.</w:t>
      </w:r>
    </w:p>
    <w:p w14:paraId="24528C94" w14:textId="77777777" w:rsidR="00511778" w:rsidRPr="008217AB" w:rsidRDefault="00511778" w:rsidP="00ED3C52">
      <w:pPr>
        <w:pStyle w:val="Akapitzlist"/>
        <w:widowControl/>
        <w:numPr>
          <w:ilvl w:val="0"/>
          <w:numId w:val="4"/>
        </w:numPr>
        <w:tabs>
          <w:tab w:val="left" w:pos="426"/>
          <w:tab w:val="left" w:pos="2842"/>
        </w:tabs>
        <w:suppressAutoHyphens/>
        <w:autoSpaceDE/>
        <w:autoSpaceDN/>
        <w:spacing w:before="120"/>
        <w:rPr>
          <w:color w:val="000000" w:themeColor="text1"/>
          <w:sz w:val="24"/>
          <w:szCs w:val="24"/>
          <w:lang w:val="pl-PL" w:eastAsia="ar-SA"/>
        </w:rPr>
      </w:pPr>
      <w:r w:rsidRPr="008217AB">
        <w:rPr>
          <w:color w:val="000000" w:themeColor="text1"/>
          <w:sz w:val="24"/>
          <w:szCs w:val="24"/>
          <w:lang w:val="pl-PL" w:eastAsia="ar-SA"/>
        </w:rPr>
        <w:t>Zamawiającemu przysługuje prawo pokrycia z Zabezpieczenia roszczeń z tytułu niewykonania lub nienależytego wykonania Umowy, a w szczególności:</w:t>
      </w:r>
    </w:p>
    <w:p w14:paraId="0DE7CAF5" w14:textId="77777777" w:rsidR="00511778" w:rsidRPr="008217AB" w:rsidRDefault="00511778" w:rsidP="00ED3C52">
      <w:pPr>
        <w:pStyle w:val="Akapitzlist"/>
        <w:widowControl/>
        <w:numPr>
          <w:ilvl w:val="1"/>
          <w:numId w:val="4"/>
        </w:numPr>
        <w:tabs>
          <w:tab w:val="left" w:pos="426"/>
          <w:tab w:val="left" w:pos="2842"/>
        </w:tabs>
        <w:suppressAutoHyphens/>
        <w:autoSpaceDE/>
        <w:autoSpaceDN/>
        <w:spacing w:before="120"/>
        <w:rPr>
          <w:color w:val="000000" w:themeColor="text1"/>
          <w:sz w:val="24"/>
          <w:szCs w:val="24"/>
          <w:lang w:val="pl-PL" w:eastAsia="ar-SA"/>
        </w:rPr>
      </w:pPr>
      <w:r w:rsidRPr="008217AB">
        <w:rPr>
          <w:color w:val="000000" w:themeColor="text1"/>
          <w:sz w:val="24"/>
          <w:szCs w:val="24"/>
          <w:lang w:val="pl-PL" w:eastAsia="ar-SA"/>
        </w:rPr>
        <w:t xml:space="preserve">pokrycia nieuregulowanych przez Wykonawcę roszczeń Zamawiającego z tytułu </w:t>
      </w:r>
      <w:r w:rsidR="00510A21" w:rsidRPr="008217AB">
        <w:rPr>
          <w:color w:val="000000" w:themeColor="text1"/>
          <w:sz w:val="24"/>
          <w:szCs w:val="24"/>
          <w:lang w:val="pl-PL" w:eastAsia="ar-SA"/>
        </w:rPr>
        <w:t>gwarancji j</w:t>
      </w:r>
      <w:r w:rsidRPr="008217AB">
        <w:rPr>
          <w:color w:val="000000" w:themeColor="text1"/>
          <w:sz w:val="24"/>
          <w:szCs w:val="24"/>
          <w:lang w:val="pl-PL" w:eastAsia="ar-SA"/>
        </w:rPr>
        <w:t>akości lub rękojmi,</w:t>
      </w:r>
    </w:p>
    <w:p w14:paraId="1061CD88" w14:textId="77777777" w:rsidR="00511778" w:rsidRPr="008217AB" w:rsidRDefault="00511778" w:rsidP="00ED3C52">
      <w:pPr>
        <w:pStyle w:val="Akapitzlist"/>
        <w:widowControl/>
        <w:numPr>
          <w:ilvl w:val="1"/>
          <w:numId w:val="4"/>
        </w:numPr>
        <w:tabs>
          <w:tab w:val="left" w:pos="426"/>
          <w:tab w:val="left" w:pos="2842"/>
        </w:tabs>
        <w:suppressAutoHyphens/>
        <w:autoSpaceDE/>
        <w:autoSpaceDN/>
        <w:spacing w:before="120"/>
        <w:rPr>
          <w:color w:val="000000" w:themeColor="text1"/>
          <w:sz w:val="24"/>
          <w:szCs w:val="24"/>
          <w:lang w:val="pl-PL" w:eastAsia="ar-SA"/>
        </w:rPr>
      </w:pPr>
      <w:r w:rsidRPr="008217AB">
        <w:rPr>
          <w:color w:val="000000" w:themeColor="text1"/>
          <w:sz w:val="24"/>
          <w:szCs w:val="24"/>
          <w:lang w:val="pl-PL" w:eastAsia="ar-SA"/>
        </w:rPr>
        <w:t>pokrycia z Zabezpieczenia naliczon</w:t>
      </w:r>
      <w:r w:rsidR="007D65DE" w:rsidRPr="008217AB">
        <w:rPr>
          <w:color w:val="000000" w:themeColor="text1"/>
          <w:sz w:val="24"/>
          <w:szCs w:val="24"/>
          <w:lang w:val="pl-PL" w:eastAsia="ar-SA"/>
        </w:rPr>
        <w:t>ych</w:t>
      </w:r>
      <w:r w:rsidRPr="008217AB">
        <w:rPr>
          <w:color w:val="000000" w:themeColor="text1"/>
          <w:sz w:val="24"/>
          <w:szCs w:val="24"/>
          <w:lang w:val="pl-PL" w:eastAsia="ar-SA"/>
        </w:rPr>
        <w:t xml:space="preserve"> na podstawie Umowy kar </w:t>
      </w:r>
      <w:r w:rsidR="007D65DE" w:rsidRPr="008217AB">
        <w:rPr>
          <w:color w:val="000000" w:themeColor="text1"/>
          <w:sz w:val="24"/>
          <w:szCs w:val="24"/>
          <w:lang w:val="pl-PL" w:eastAsia="ar-SA"/>
        </w:rPr>
        <w:t xml:space="preserve">umownych </w:t>
      </w:r>
      <w:r w:rsidRPr="008217AB">
        <w:rPr>
          <w:color w:val="000000" w:themeColor="text1"/>
          <w:sz w:val="24"/>
          <w:szCs w:val="24"/>
          <w:lang w:val="pl-PL" w:eastAsia="ar-SA"/>
        </w:rPr>
        <w:t>oraz pozostałych roszczeń z tytułu niewykonania lub nienależytego wykonania Umowy przez Wykonawcę.</w:t>
      </w:r>
    </w:p>
    <w:p w14:paraId="13169A8C" w14:textId="77777777" w:rsidR="00511778" w:rsidRPr="008217AB" w:rsidRDefault="00511778" w:rsidP="00ED3C52">
      <w:pPr>
        <w:pStyle w:val="Standard"/>
        <w:numPr>
          <w:ilvl w:val="0"/>
          <w:numId w:val="4"/>
        </w:numPr>
        <w:tabs>
          <w:tab w:val="left" w:pos="-2441"/>
          <w:tab w:val="left" w:pos="-2160"/>
        </w:tabs>
        <w:spacing w:before="120"/>
        <w:jc w:val="both"/>
        <w:rPr>
          <w:color w:val="000000" w:themeColor="text1"/>
          <w:sz w:val="24"/>
          <w:szCs w:val="24"/>
        </w:rPr>
      </w:pPr>
      <w:r w:rsidRPr="008217AB">
        <w:rPr>
          <w:color w:val="000000" w:themeColor="text1"/>
          <w:sz w:val="24"/>
          <w:szCs w:val="24"/>
          <w:lang w:eastAsia="ar-SA"/>
        </w:rPr>
        <w:t>Z zastrzeżeniem ust. 6, Zabezpieczenie w formie pieniężnej zostanie zwrócone Wykonawcy:</w:t>
      </w:r>
    </w:p>
    <w:p w14:paraId="6533B2EA" w14:textId="77777777" w:rsidR="00511778" w:rsidRPr="008217AB" w:rsidRDefault="00511778" w:rsidP="00ED3C52">
      <w:pPr>
        <w:pStyle w:val="Standard"/>
        <w:numPr>
          <w:ilvl w:val="1"/>
          <w:numId w:val="4"/>
        </w:numPr>
        <w:tabs>
          <w:tab w:val="left" w:pos="-2441"/>
          <w:tab w:val="left" w:pos="-2160"/>
        </w:tabs>
        <w:spacing w:before="120"/>
        <w:jc w:val="both"/>
        <w:rPr>
          <w:color w:val="000000" w:themeColor="text1"/>
          <w:sz w:val="24"/>
          <w:szCs w:val="24"/>
        </w:rPr>
      </w:pPr>
      <w:r w:rsidRPr="008217AB">
        <w:rPr>
          <w:color w:val="000000" w:themeColor="text1"/>
          <w:sz w:val="24"/>
          <w:szCs w:val="24"/>
          <w:lang w:eastAsia="ar-SA"/>
        </w:rPr>
        <w:t>w wysokości 70% kwoty w ciągu 30 dni od dnia podpisania Protokołu odbioru końcowego Przedmiotu Umowy,</w:t>
      </w:r>
    </w:p>
    <w:p w14:paraId="0B63B4D8" w14:textId="77777777" w:rsidR="00511778" w:rsidRPr="008217AB" w:rsidRDefault="00511778" w:rsidP="00ED3C52">
      <w:pPr>
        <w:pStyle w:val="Standard"/>
        <w:numPr>
          <w:ilvl w:val="1"/>
          <w:numId w:val="4"/>
        </w:numPr>
        <w:tabs>
          <w:tab w:val="left" w:pos="-2441"/>
          <w:tab w:val="left" w:pos="-2160"/>
        </w:tabs>
        <w:spacing w:before="120"/>
        <w:jc w:val="both"/>
        <w:rPr>
          <w:color w:val="000000" w:themeColor="text1"/>
          <w:sz w:val="24"/>
          <w:szCs w:val="24"/>
        </w:rPr>
      </w:pPr>
      <w:r w:rsidRPr="008217AB">
        <w:rPr>
          <w:color w:val="000000" w:themeColor="text1"/>
          <w:sz w:val="24"/>
          <w:szCs w:val="24"/>
          <w:lang w:eastAsia="ar-SA"/>
        </w:rPr>
        <w:t>w wysokości 30 % kwoty w ciągu 15 dni od upływu okresu rękojmi</w:t>
      </w:r>
      <w:r w:rsidR="00DC701F" w:rsidRPr="008217AB">
        <w:rPr>
          <w:color w:val="000000" w:themeColor="text1"/>
          <w:sz w:val="24"/>
          <w:szCs w:val="24"/>
          <w:lang w:eastAsia="ar-SA"/>
        </w:rPr>
        <w:t xml:space="preserve"> i </w:t>
      </w:r>
      <w:r w:rsidR="00510A21" w:rsidRPr="008217AB">
        <w:rPr>
          <w:color w:val="000000" w:themeColor="text1"/>
          <w:sz w:val="24"/>
          <w:szCs w:val="24"/>
          <w:lang w:eastAsia="ar-SA"/>
        </w:rPr>
        <w:t>g</w:t>
      </w:r>
      <w:r w:rsidR="00DC701F" w:rsidRPr="008217AB">
        <w:rPr>
          <w:color w:val="000000" w:themeColor="text1"/>
          <w:sz w:val="24"/>
          <w:szCs w:val="24"/>
          <w:lang w:eastAsia="ar-SA"/>
        </w:rPr>
        <w:t>warancji jakości</w:t>
      </w:r>
      <w:r w:rsidRPr="008217AB">
        <w:rPr>
          <w:color w:val="000000" w:themeColor="text1"/>
          <w:sz w:val="24"/>
          <w:szCs w:val="24"/>
          <w:lang w:eastAsia="ar-SA"/>
        </w:rPr>
        <w:t xml:space="preserve">. </w:t>
      </w:r>
    </w:p>
    <w:p w14:paraId="0B1D8349" w14:textId="77777777" w:rsidR="00510A21" w:rsidRPr="008217AB" w:rsidRDefault="00510A21" w:rsidP="00935FC0">
      <w:pPr>
        <w:pStyle w:val="Standard"/>
        <w:numPr>
          <w:ilvl w:val="0"/>
          <w:numId w:val="4"/>
        </w:numPr>
        <w:tabs>
          <w:tab w:val="left" w:pos="-2441"/>
          <w:tab w:val="left" w:pos="-2160"/>
        </w:tabs>
        <w:spacing w:before="120"/>
        <w:jc w:val="both"/>
        <w:rPr>
          <w:color w:val="000000" w:themeColor="text1"/>
          <w:sz w:val="24"/>
          <w:szCs w:val="24"/>
        </w:rPr>
      </w:pPr>
      <w:r w:rsidRPr="008217AB">
        <w:rPr>
          <w:color w:val="000000" w:themeColor="text1"/>
          <w:sz w:val="24"/>
          <w:szCs w:val="24"/>
          <w:lang w:eastAsia="ar-SA"/>
        </w:rPr>
        <w:t>Zamawiający uprawniony jest wstrzymać się ze zwrotem Wykonawcy Zabezpieczenia w formie pieniężnej przez okres tożsamy do zawinionego przez Wykonawcę opóźnienia w realizacji Przedmiotu Umowy lub niezrealizowania albo nienależytego zrealizowania przez Wykonawcę zobowiązań z rękojmi lub gwarancji jakości zgłoszonych Wykonawcy w ustalonym terminie.</w:t>
      </w:r>
    </w:p>
    <w:p w14:paraId="06423F92" w14:textId="77777777" w:rsidR="00511778" w:rsidRPr="008217AB" w:rsidRDefault="00511778" w:rsidP="00ED3C52">
      <w:pPr>
        <w:pStyle w:val="Akapitzlist"/>
        <w:widowControl/>
        <w:numPr>
          <w:ilvl w:val="0"/>
          <w:numId w:val="4"/>
        </w:numPr>
        <w:tabs>
          <w:tab w:val="left" w:pos="2842"/>
        </w:tabs>
        <w:autoSpaceDE/>
        <w:autoSpaceDN/>
        <w:spacing w:before="120"/>
        <w:rPr>
          <w:color w:val="000000" w:themeColor="text1"/>
          <w:sz w:val="24"/>
          <w:szCs w:val="24"/>
          <w:lang w:val="pl-PL" w:eastAsia="ar-SA"/>
        </w:rPr>
      </w:pPr>
      <w:r w:rsidRPr="008217AB">
        <w:rPr>
          <w:color w:val="000000" w:themeColor="text1"/>
          <w:sz w:val="24"/>
          <w:szCs w:val="24"/>
          <w:lang w:val="pl-PL"/>
        </w:rPr>
        <w:t xml:space="preserve">Zabezpieczenie w formie poręczenia lub bezwarunkowej, nieodwołalnej i płatnej na pierwsze żądanie gwarancji bankowej lub ubezpieczeniowej powinno zawierać następujące terminy ważności: 100% wartości do upływu 30 (słownie: trzydziestu) dni od dnia podpisania Protokołu </w:t>
      </w:r>
      <w:r w:rsidRPr="008217AB">
        <w:rPr>
          <w:color w:val="000000" w:themeColor="text1"/>
          <w:sz w:val="24"/>
          <w:szCs w:val="24"/>
          <w:lang w:val="pl-PL" w:eastAsia="ar-SA"/>
        </w:rPr>
        <w:t>odbioru końcowego Przedmiotu Umowy</w:t>
      </w:r>
      <w:r w:rsidRPr="008217AB">
        <w:rPr>
          <w:color w:val="000000" w:themeColor="text1"/>
          <w:sz w:val="24"/>
          <w:szCs w:val="24"/>
          <w:lang w:val="pl-PL"/>
        </w:rPr>
        <w:t xml:space="preserve">, nie dłużej jednak niż do 30 dni od upływu terminu podpisania Protokołu </w:t>
      </w:r>
      <w:r w:rsidR="00243957" w:rsidRPr="008217AB">
        <w:rPr>
          <w:color w:val="000000" w:themeColor="text1"/>
          <w:sz w:val="24"/>
          <w:szCs w:val="24"/>
          <w:lang w:val="pl-PL"/>
        </w:rPr>
        <w:t>O</w:t>
      </w:r>
      <w:r w:rsidR="00243957" w:rsidRPr="008217AB">
        <w:rPr>
          <w:color w:val="000000" w:themeColor="text1"/>
          <w:sz w:val="24"/>
          <w:szCs w:val="24"/>
          <w:lang w:val="pl-PL" w:eastAsia="ar-SA"/>
        </w:rPr>
        <w:t xml:space="preserve">dbioru końcowego Przedmiotu </w:t>
      </w:r>
      <w:r w:rsidRPr="008217AB">
        <w:rPr>
          <w:color w:val="000000" w:themeColor="text1"/>
          <w:sz w:val="24"/>
          <w:szCs w:val="24"/>
          <w:lang w:val="pl-PL" w:eastAsia="ar-SA"/>
        </w:rPr>
        <w:t>Umowy</w:t>
      </w:r>
      <w:r w:rsidRPr="008217AB">
        <w:rPr>
          <w:color w:val="000000" w:themeColor="text1"/>
          <w:sz w:val="24"/>
          <w:szCs w:val="24"/>
          <w:lang w:val="pl-PL"/>
        </w:rPr>
        <w:t xml:space="preserve">, o którym </w:t>
      </w:r>
      <w:r w:rsidR="00AB1671" w:rsidRPr="008217AB">
        <w:rPr>
          <w:color w:val="000000" w:themeColor="text1"/>
          <w:sz w:val="24"/>
          <w:szCs w:val="24"/>
          <w:lang w:val="pl-PL"/>
        </w:rPr>
        <w:t xml:space="preserve">to Protokole </w:t>
      </w:r>
      <w:r w:rsidRPr="008217AB">
        <w:rPr>
          <w:color w:val="000000" w:themeColor="text1"/>
          <w:sz w:val="24"/>
          <w:szCs w:val="24"/>
          <w:lang w:val="pl-PL"/>
        </w:rPr>
        <w:t>mowa w §</w:t>
      </w:r>
      <w:r w:rsidR="00AF1173" w:rsidRPr="008217AB">
        <w:rPr>
          <w:color w:val="000000" w:themeColor="text1"/>
          <w:sz w:val="24"/>
          <w:szCs w:val="24"/>
          <w:lang w:val="pl-PL"/>
        </w:rPr>
        <w:t xml:space="preserve"> 9</w:t>
      </w:r>
      <w:r w:rsidRPr="008217AB">
        <w:rPr>
          <w:color w:val="000000" w:themeColor="text1"/>
          <w:sz w:val="24"/>
          <w:szCs w:val="24"/>
          <w:lang w:val="pl-PL"/>
        </w:rPr>
        <w:t xml:space="preserve"> ust. </w:t>
      </w:r>
      <w:r w:rsidR="00243957" w:rsidRPr="008217AB">
        <w:rPr>
          <w:color w:val="000000" w:themeColor="text1"/>
          <w:sz w:val="24"/>
          <w:szCs w:val="24"/>
          <w:lang w:val="pl-PL"/>
        </w:rPr>
        <w:t>4</w:t>
      </w:r>
      <w:r w:rsidRPr="008217AB">
        <w:rPr>
          <w:color w:val="000000" w:themeColor="text1"/>
          <w:sz w:val="24"/>
          <w:szCs w:val="24"/>
          <w:lang w:val="pl-PL"/>
        </w:rPr>
        <w:t xml:space="preserve"> (dalej „Gwarancja Wykonania”); 30% wartości do upływu 15 (słownie: piętnastu) dni od zakończenia okresu rękojmi</w:t>
      </w:r>
      <w:r w:rsidR="006D1167" w:rsidRPr="008217AB">
        <w:rPr>
          <w:color w:val="000000" w:themeColor="text1"/>
          <w:sz w:val="24"/>
          <w:szCs w:val="24"/>
          <w:lang w:val="pl-PL"/>
        </w:rPr>
        <w:t xml:space="preserve"> i gwarancji jakości</w:t>
      </w:r>
      <w:r w:rsidRPr="008217AB">
        <w:rPr>
          <w:color w:val="000000" w:themeColor="text1"/>
          <w:sz w:val="24"/>
          <w:szCs w:val="24"/>
          <w:lang w:val="pl-PL"/>
        </w:rPr>
        <w:t xml:space="preserve"> </w:t>
      </w:r>
      <w:r w:rsidRPr="008217AB">
        <w:rPr>
          <w:color w:val="000000" w:themeColor="text1"/>
          <w:sz w:val="24"/>
          <w:szCs w:val="24"/>
          <w:lang w:val="pl-PL" w:eastAsia="ar-SA"/>
        </w:rPr>
        <w:t>(dalej „Gwarancja Usunięcia Wad”)</w:t>
      </w:r>
      <w:r w:rsidRPr="008217AB">
        <w:rPr>
          <w:color w:val="000000" w:themeColor="text1"/>
          <w:sz w:val="24"/>
          <w:szCs w:val="24"/>
          <w:lang w:val="pl-PL"/>
        </w:rPr>
        <w:t>. Treść i wystawca Gwarancji Wykonania  oraz Gwarancji Usunięcia Wad win</w:t>
      </w:r>
      <w:r w:rsidR="006D1167" w:rsidRPr="008217AB">
        <w:rPr>
          <w:color w:val="000000" w:themeColor="text1"/>
          <w:sz w:val="24"/>
          <w:szCs w:val="24"/>
          <w:lang w:val="pl-PL"/>
        </w:rPr>
        <w:t>ny</w:t>
      </w:r>
      <w:r w:rsidRPr="008217AB">
        <w:rPr>
          <w:color w:val="000000" w:themeColor="text1"/>
          <w:sz w:val="24"/>
          <w:szCs w:val="24"/>
          <w:lang w:val="pl-PL"/>
        </w:rPr>
        <w:t xml:space="preserve"> być zaakceptowan</w:t>
      </w:r>
      <w:r w:rsidR="006D1167" w:rsidRPr="008217AB">
        <w:rPr>
          <w:color w:val="000000" w:themeColor="text1"/>
          <w:sz w:val="24"/>
          <w:szCs w:val="24"/>
          <w:lang w:val="pl-PL"/>
        </w:rPr>
        <w:t>e</w:t>
      </w:r>
      <w:r w:rsidRPr="008217AB">
        <w:rPr>
          <w:color w:val="000000" w:themeColor="text1"/>
          <w:sz w:val="24"/>
          <w:szCs w:val="24"/>
          <w:lang w:val="pl-PL"/>
        </w:rPr>
        <w:t xml:space="preserve"> przez Zamawiającego.</w:t>
      </w:r>
    </w:p>
    <w:p w14:paraId="368D726C" w14:textId="77777777" w:rsidR="00511778" w:rsidRPr="008217AB" w:rsidRDefault="00511778" w:rsidP="00ED3C52">
      <w:pPr>
        <w:pStyle w:val="Akapitzlist"/>
        <w:widowControl/>
        <w:numPr>
          <w:ilvl w:val="0"/>
          <w:numId w:val="4"/>
        </w:numPr>
        <w:tabs>
          <w:tab w:val="left" w:pos="2842"/>
        </w:tabs>
        <w:autoSpaceDE/>
        <w:autoSpaceDN/>
        <w:spacing w:before="120"/>
        <w:rPr>
          <w:color w:val="000000" w:themeColor="text1"/>
          <w:sz w:val="24"/>
          <w:szCs w:val="24"/>
          <w:lang w:val="pl-PL" w:eastAsia="ar-SA"/>
        </w:rPr>
      </w:pPr>
      <w:r w:rsidRPr="008217AB">
        <w:rPr>
          <w:color w:val="000000" w:themeColor="text1"/>
          <w:sz w:val="24"/>
          <w:szCs w:val="24"/>
          <w:lang w:val="pl-PL"/>
        </w:rPr>
        <w:t>W przypadku zmiany Umowy polegającej na wydłużeniu terminu realizacji Przedmiotu Umowy, Wykonawca będzie zobowiązany do uzyskania przedłużenia terminu ważności Gwarancji Wykonania i Gwarancji Usunięcia Wad o analogiczny okres i dostarczenia tak przedłużonej Gwarancji Wykonania i Gwarancji Usunięcia Wad</w:t>
      </w:r>
      <w:r w:rsidRPr="008217AB" w:rsidDel="00BF1079">
        <w:rPr>
          <w:color w:val="000000" w:themeColor="text1"/>
          <w:sz w:val="24"/>
          <w:szCs w:val="24"/>
          <w:lang w:val="pl-PL"/>
        </w:rPr>
        <w:t xml:space="preserve"> </w:t>
      </w:r>
      <w:r w:rsidRPr="008217AB">
        <w:rPr>
          <w:color w:val="000000" w:themeColor="text1"/>
          <w:sz w:val="24"/>
          <w:szCs w:val="24"/>
          <w:lang w:val="pl-PL"/>
        </w:rPr>
        <w:t xml:space="preserve">Zamawiającemu w terminie 14 (słownie: czternastu) dni od daty podpisania aneksu do Umowy, nie później jednak niż na 30 dni przed upływem terminu obowiązywania odpowiednio Gwarancji Wykonania lub Gwarancji Usunięcia Wad. </w:t>
      </w:r>
    </w:p>
    <w:p w14:paraId="6B6B5D6B" w14:textId="77777777" w:rsidR="00510A21" w:rsidRPr="008217AB" w:rsidRDefault="00510A21" w:rsidP="00ED3C52">
      <w:pPr>
        <w:pStyle w:val="Akapitzlist"/>
        <w:widowControl/>
        <w:numPr>
          <w:ilvl w:val="0"/>
          <w:numId w:val="4"/>
        </w:numPr>
        <w:tabs>
          <w:tab w:val="left" w:pos="2842"/>
        </w:tabs>
        <w:autoSpaceDE/>
        <w:autoSpaceDN/>
        <w:spacing w:before="120"/>
        <w:rPr>
          <w:color w:val="000000" w:themeColor="text1"/>
          <w:sz w:val="24"/>
          <w:szCs w:val="24"/>
          <w:lang w:val="pl-PL"/>
        </w:rPr>
      </w:pPr>
      <w:r w:rsidRPr="008217AB">
        <w:rPr>
          <w:color w:val="000000" w:themeColor="text1"/>
          <w:sz w:val="24"/>
          <w:szCs w:val="24"/>
          <w:lang w:val="pl-PL"/>
        </w:rPr>
        <w:t xml:space="preserve">Jeżeli Wykonawca w terminie określonym w </w:t>
      </w:r>
      <w:r w:rsidR="00791077" w:rsidRPr="008217AB">
        <w:rPr>
          <w:color w:val="000000" w:themeColor="text1"/>
          <w:sz w:val="24"/>
          <w:szCs w:val="24"/>
          <w:lang w:val="pl-PL"/>
        </w:rPr>
        <w:t>ust. 8</w:t>
      </w:r>
      <w:r w:rsidRPr="008217AB">
        <w:rPr>
          <w:color w:val="000000" w:themeColor="text1"/>
          <w:sz w:val="24"/>
          <w:szCs w:val="24"/>
          <w:lang w:val="pl-PL"/>
        </w:rPr>
        <w:t xml:space="preserve"> nie przedłoży Zamawiającemu nowego Zabezpieczenia, Zamawiający będzie uprawniony do zrealizowania dotychczasowego Zabezpieczenia w trybie wypłaty całej kwoty, na jaką w dacie wystąpienia z roszczeniem opiewać będzie dotychczasowe Zabezpieczenie.</w:t>
      </w:r>
    </w:p>
    <w:p w14:paraId="10EBB6F4" w14:textId="77777777" w:rsidR="00510A21" w:rsidRPr="008217AB" w:rsidRDefault="00510A21" w:rsidP="00ED3C52">
      <w:pPr>
        <w:pStyle w:val="Akapitzlist"/>
        <w:widowControl/>
        <w:numPr>
          <w:ilvl w:val="0"/>
          <w:numId w:val="4"/>
        </w:numPr>
        <w:tabs>
          <w:tab w:val="left" w:pos="2842"/>
        </w:tabs>
        <w:autoSpaceDE/>
        <w:autoSpaceDN/>
        <w:spacing w:before="120"/>
        <w:rPr>
          <w:color w:val="000000" w:themeColor="text1"/>
          <w:sz w:val="24"/>
          <w:szCs w:val="24"/>
          <w:lang w:val="pl-PL"/>
        </w:rPr>
      </w:pPr>
      <w:r w:rsidRPr="008217AB">
        <w:rPr>
          <w:color w:val="000000" w:themeColor="text1"/>
          <w:sz w:val="24"/>
          <w:szCs w:val="24"/>
          <w:lang w:val="pl-PL"/>
        </w:rPr>
        <w:t>Zamawiający zwróci Wykonawcy środki pieniężne otrzymane z tytułu realizacji Zabezpieczenia po przedstawieniu przez Wykonawcę nowego zabezpieczenia albo w terminie zwrotu danej części Zabezpieczenia.</w:t>
      </w:r>
    </w:p>
    <w:p w14:paraId="3DD66377" w14:textId="77777777" w:rsidR="00511778" w:rsidRPr="008217AB" w:rsidRDefault="00511778" w:rsidP="00ED3C52">
      <w:pPr>
        <w:pStyle w:val="Akapitzlist"/>
        <w:widowControl/>
        <w:numPr>
          <w:ilvl w:val="0"/>
          <w:numId w:val="4"/>
        </w:numPr>
        <w:tabs>
          <w:tab w:val="left" w:pos="2842"/>
        </w:tabs>
        <w:autoSpaceDE/>
        <w:autoSpaceDN/>
        <w:spacing w:before="120"/>
        <w:rPr>
          <w:color w:val="000000" w:themeColor="text1"/>
          <w:sz w:val="24"/>
          <w:szCs w:val="24"/>
          <w:lang w:val="pl-PL" w:eastAsia="ar-SA"/>
        </w:rPr>
      </w:pPr>
      <w:r w:rsidRPr="008217AB">
        <w:rPr>
          <w:color w:val="000000" w:themeColor="text1"/>
          <w:sz w:val="24"/>
          <w:szCs w:val="24"/>
          <w:lang w:val="pl-PL" w:eastAsia="ar-SA"/>
        </w:rPr>
        <w:t>Zamawiający może korzystać z Zabezpieczenia wielokrotnie, aż do wyczerpania kwoty Zabezpieczenia.</w:t>
      </w:r>
    </w:p>
    <w:p w14:paraId="64B2A83E" w14:textId="77777777" w:rsidR="008F02BB" w:rsidRPr="008217AB" w:rsidRDefault="008F02BB" w:rsidP="008F02BB">
      <w:pPr>
        <w:pStyle w:val="Standard"/>
        <w:spacing w:before="120"/>
        <w:jc w:val="center"/>
        <w:rPr>
          <w:b/>
          <w:bCs/>
          <w:color w:val="000000" w:themeColor="text1"/>
          <w:sz w:val="24"/>
          <w:szCs w:val="24"/>
        </w:rPr>
      </w:pPr>
      <w:r w:rsidRPr="008217AB">
        <w:rPr>
          <w:b/>
          <w:bCs/>
          <w:color w:val="000000" w:themeColor="text1"/>
          <w:sz w:val="24"/>
          <w:szCs w:val="24"/>
        </w:rPr>
        <w:t xml:space="preserve">§ </w:t>
      </w:r>
      <w:r w:rsidR="00554E09" w:rsidRPr="008217AB">
        <w:rPr>
          <w:b/>
          <w:bCs/>
          <w:color w:val="000000" w:themeColor="text1"/>
          <w:sz w:val="24"/>
          <w:szCs w:val="24"/>
        </w:rPr>
        <w:t>15</w:t>
      </w:r>
      <w:r w:rsidRPr="008217AB">
        <w:rPr>
          <w:b/>
          <w:bCs/>
          <w:color w:val="000000" w:themeColor="text1"/>
          <w:sz w:val="24"/>
          <w:szCs w:val="24"/>
        </w:rPr>
        <w:t>.</w:t>
      </w:r>
    </w:p>
    <w:p w14:paraId="34ED2E76" w14:textId="77777777" w:rsidR="008F02BB" w:rsidRPr="008217AB" w:rsidRDefault="00511778" w:rsidP="00D601C8">
      <w:pPr>
        <w:pStyle w:val="Standard"/>
        <w:spacing w:before="120"/>
        <w:jc w:val="center"/>
        <w:rPr>
          <w:b/>
          <w:bCs/>
          <w:color w:val="000000" w:themeColor="text1"/>
          <w:sz w:val="24"/>
          <w:szCs w:val="24"/>
        </w:rPr>
      </w:pPr>
      <w:r w:rsidRPr="008217AB">
        <w:rPr>
          <w:b/>
          <w:bCs/>
          <w:color w:val="000000" w:themeColor="text1"/>
          <w:sz w:val="24"/>
          <w:szCs w:val="24"/>
        </w:rPr>
        <w:t>Zmiana Umowy</w:t>
      </w:r>
    </w:p>
    <w:p w14:paraId="0A1C39D7" w14:textId="77777777" w:rsidR="0050384A" w:rsidRPr="008217AB" w:rsidRDefault="0050384A" w:rsidP="00ED3C52">
      <w:pPr>
        <w:pStyle w:val="Standard"/>
        <w:numPr>
          <w:ilvl w:val="0"/>
          <w:numId w:val="16"/>
        </w:numPr>
        <w:tabs>
          <w:tab w:val="clear" w:pos="720"/>
          <w:tab w:val="num" w:pos="786"/>
        </w:tabs>
        <w:autoSpaceDN/>
        <w:spacing w:before="120"/>
        <w:ind w:left="786" w:hanging="426"/>
        <w:jc w:val="both"/>
        <w:rPr>
          <w:color w:val="000000" w:themeColor="text1"/>
          <w:sz w:val="24"/>
          <w:szCs w:val="24"/>
        </w:rPr>
      </w:pPr>
      <w:r w:rsidRPr="008217AB">
        <w:rPr>
          <w:color w:val="000000" w:themeColor="text1"/>
          <w:sz w:val="24"/>
          <w:szCs w:val="24"/>
        </w:rPr>
        <w:t xml:space="preserve">Zakazuje się istotnych zmian postanowień zawartej Umowy w stosunku do treści oferty, na podstawie której dokonano wyboru </w:t>
      </w:r>
      <w:r w:rsidR="006D1167" w:rsidRPr="008217AB">
        <w:rPr>
          <w:color w:val="000000" w:themeColor="text1"/>
          <w:sz w:val="24"/>
          <w:szCs w:val="24"/>
        </w:rPr>
        <w:t>W</w:t>
      </w:r>
      <w:r w:rsidRPr="008217AB">
        <w:rPr>
          <w:color w:val="000000" w:themeColor="text1"/>
          <w:sz w:val="24"/>
          <w:szCs w:val="24"/>
        </w:rPr>
        <w:t xml:space="preserve">ykonawcy, z zastrzeżeniem ust. 2. </w:t>
      </w:r>
    </w:p>
    <w:p w14:paraId="77E39FD4" w14:textId="77777777" w:rsidR="008F02BB" w:rsidRPr="008217AB" w:rsidRDefault="002F4145" w:rsidP="00ED3C52">
      <w:pPr>
        <w:pStyle w:val="Standard"/>
        <w:numPr>
          <w:ilvl w:val="0"/>
          <w:numId w:val="16"/>
        </w:numPr>
        <w:tabs>
          <w:tab w:val="clear" w:pos="720"/>
          <w:tab w:val="num" w:pos="786"/>
        </w:tabs>
        <w:autoSpaceDN/>
        <w:spacing w:before="120"/>
        <w:ind w:left="786" w:hanging="426"/>
        <w:jc w:val="both"/>
        <w:rPr>
          <w:color w:val="000000" w:themeColor="text1"/>
          <w:sz w:val="24"/>
          <w:szCs w:val="24"/>
        </w:rPr>
      </w:pPr>
      <w:r w:rsidRPr="008217AB">
        <w:rPr>
          <w:color w:val="000000" w:themeColor="text1"/>
          <w:sz w:val="24"/>
          <w:szCs w:val="24"/>
        </w:rPr>
        <w:t xml:space="preserve">Zmiana Umowy jest dopuszczalna w przypadkach i na zasadach określonych w art. 144 Ustawy PZP, w tym na podstawie art. 144 ust. 1 pkt 1 </w:t>
      </w:r>
      <w:r w:rsidR="008F02BB" w:rsidRPr="008217AB">
        <w:rPr>
          <w:color w:val="000000" w:themeColor="text1"/>
          <w:sz w:val="24"/>
          <w:szCs w:val="24"/>
        </w:rPr>
        <w:t xml:space="preserve">Zamawiający przewiduje możliwość dokonania zmian </w:t>
      </w:r>
      <w:r w:rsidR="00DC701F" w:rsidRPr="008217AB">
        <w:rPr>
          <w:color w:val="000000" w:themeColor="text1"/>
          <w:sz w:val="24"/>
          <w:szCs w:val="24"/>
        </w:rPr>
        <w:t>U</w:t>
      </w:r>
      <w:r w:rsidR="008F02BB" w:rsidRPr="008217AB">
        <w:rPr>
          <w:color w:val="000000" w:themeColor="text1"/>
          <w:sz w:val="24"/>
          <w:szCs w:val="24"/>
        </w:rPr>
        <w:t>mowy w następujący</w:t>
      </w:r>
      <w:r w:rsidR="00DC701F" w:rsidRPr="008217AB">
        <w:rPr>
          <w:color w:val="000000" w:themeColor="text1"/>
          <w:sz w:val="24"/>
          <w:szCs w:val="24"/>
        </w:rPr>
        <w:t>m zakresie i</w:t>
      </w:r>
      <w:r w:rsidR="008F02BB" w:rsidRPr="008217AB">
        <w:rPr>
          <w:color w:val="000000" w:themeColor="text1"/>
          <w:sz w:val="24"/>
          <w:szCs w:val="24"/>
        </w:rPr>
        <w:t xml:space="preserve"> przypadkach:</w:t>
      </w:r>
    </w:p>
    <w:p w14:paraId="72778717" w14:textId="77777777" w:rsidR="008F02BB" w:rsidRPr="008217AB" w:rsidRDefault="00DC701F" w:rsidP="00ED3C52">
      <w:pPr>
        <w:pStyle w:val="Standard"/>
        <w:numPr>
          <w:ilvl w:val="1"/>
          <w:numId w:val="16"/>
        </w:numPr>
        <w:tabs>
          <w:tab w:val="clear" w:pos="1080"/>
          <w:tab w:val="num" w:pos="786"/>
        </w:tabs>
        <w:autoSpaceDN/>
        <w:spacing w:before="120"/>
        <w:ind w:left="1211" w:hanging="491"/>
        <w:jc w:val="both"/>
        <w:rPr>
          <w:color w:val="000000" w:themeColor="text1"/>
          <w:sz w:val="24"/>
          <w:szCs w:val="24"/>
        </w:rPr>
      </w:pPr>
      <w:r w:rsidRPr="008217AB">
        <w:rPr>
          <w:color w:val="000000" w:themeColor="text1"/>
          <w:sz w:val="24"/>
          <w:szCs w:val="24"/>
        </w:rPr>
        <w:t xml:space="preserve">w zakresie </w:t>
      </w:r>
      <w:r w:rsidR="008F02BB" w:rsidRPr="008217AB">
        <w:rPr>
          <w:color w:val="000000" w:themeColor="text1"/>
          <w:sz w:val="24"/>
          <w:szCs w:val="24"/>
        </w:rPr>
        <w:t>terminu wykonania umowy</w:t>
      </w:r>
      <w:r w:rsidRPr="008217AB">
        <w:rPr>
          <w:color w:val="000000" w:themeColor="text1"/>
          <w:sz w:val="24"/>
          <w:szCs w:val="24"/>
        </w:rPr>
        <w:t>,</w:t>
      </w:r>
      <w:r w:rsidR="008F02BB" w:rsidRPr="008217AB">
        <w:rPr>
          <w:color w:val="000000" w:themeColor="text1"/>
          <w:sz w:val="24"/>
          <w:szCs w:val="24"/>
        </w:rPr>
        <w:t xml:space="preserve"> w przypadku:</w:t>
      </w:r>
    </w:p>
    <w:p w14:paraId="6E867FF4" w14:textId="7B15A324" w:rsidR="00C7417A" w:rsidRPr="008217AB" w:rsidRDefault="008F02BB" w:rsidP="00ED3C52">
      <w:pPr>
        <w:pStyle w:val="Standard"/>
        <w:numPr>
          <w:ilvl w:val="2"/>
          <w:numId w:val="16"/>
        </w:numPr>
        <w:tabs>
          <w:tab w:val="clear" w:pos="1440"/>
          <w:tab w:val="num" w:pos="786"/>
          <w:tab w:val="num" w:pos="1134"/>
        </w:tabs>
        <w:autoSpaceDN/>
        <w:spacing w:before="120"/>
        <w:ind w:left="1494" w:hanging="283"/>
        <w:jc w:val="both"/>
        <w:rPr>
          <w:color w:val="000000" w:themeColor="text1"/>
          <w:sz w:val="24"/>
          <w:szCs w:val="24"/>
        </w:rPr>
      </w:pPr>
      <w:r w:rsidRPr="008217AB">
        <w:rPr>
          <w:color w:val="000000" w:themeColor="text1"/>
          <w:sz w:val="24"/>
          <w:szCs w:val="24"/>
        </w:rPr>
        <w:t>wstrzymania robót budowlanych przez właściwy organ z przyczyn nie zawinionych przez Wykonawcę. Termin ulegnie przedłużeniu o ilość dni wstrzymanych robót budowlanych przez ww organ</w:t>
      </w:r>
      <w:r w:rsidR="00C217CA" w:rsidRPr="008217AB">
        <w:rPr>
          <w:color w:val="000000" w:themeColor="text1"/>
          <w:sz w:val="24"/>
          <w:szCs w:val="24"/>
        </w:rPr>
        <w:t>.</w:t>
      </w:r>
      <w:r w:rsidRPr="008217AB">
        <w:rPr>
          <w:color w:val="000000" w:themeColor="text1"/>
          <w:sz w:val="24"/>
          <w:szCs w:val="24"/>
        </w:rPr>
        <w:t xml:space="preserve"> </w:t>
      </w:r>
    </w:p>
    <w:p w14:paraId="38E7A48F" w14:textId="77777777" w:rsidR="008F02BB" w:rsidRPr="008217AB" w:rsidRDefault="008F02BB" w:rsidP="00ED3C52">
      <w:pPr>
        <w:pStyle w:val="Standard"/>
        <w:numPr>
          <w:ilvl w:val="2"/>
          <w:numId w:val="16"/>
        </w:numPr>
        <w:tabs>
          <w:tab w:val="clear" w:pos="1440"/>
          <w:tab w:val="num" w:pos="786"/>
          <w:tab w:val="num" w:pos="1134"/>
        </w:tabs>
        <w:autoSpaceDN/>
        <w:spacing w:before="120"/>
        <w:ind w:left="1494" w:hanging="283"/>
        <w:jc w:val="both"/>
        <w:rPr>
          <w:color w:val="000000" w:themeColor="text1"/>
          <w:sz w:val="24"/>
          <w:szCs w:val="24"/>
        </w:rPr>
      </w:pPr>
      <w:r w:rsidRPr="008217AB">
        <w:rPr>
          <w:color w:val="000000" w:themeColor="text1"/>
          <w:sz w:val="24"/>
          <w:szCs w:val="24"/>
        </w:rPr>
        <w:t xml:space="preserve"> wystąpienia s</w:t>
      </w:r>
      <w:r w:rsidR="0094507E" w:rsidRPr="008217AB">
        <w:rPr>
          <w:color w:val="000000" w:themeColor="text1"/>
          <w:sz w:val="24"/>
          <w:szCs w:val="24"/>
        </w:rPr>
        <w:t>iły wyższej. Przez siłę wyższą należy rozumieć zdarzenie nagłe, nadzwyczajne, zewnętrzne, nieprzewidziane i niezależne od woli Stron, uniemożliwiające wykonanie niniejszej umowy na stałe lub na pewien czas, któremu nie można zapobiec ani przeciwdziałać przy zachowaniu należytej staranności, a które zagraża bezpieczeństwu ludzi lub ich zdrowiu lub na skutek którego powstała szkoda w znacznych rozmiarach. Termin zostanie przedłużony o ilość dni potwierdzonych wpisami w dzienniku budowy.</w:t>
      </w:r>
    </w:p>
    <w:p w14:paraId="29A0D19A" w14:textId="77777777" w:rsidR="0094507E" w:rsidRPr="008217AB" w:rsidRDefault="0094507E" w:rsidP="00ED3C52">
      <w:pPr>
        <w:pStyle w:val="Standard"/>
        <w:numPr>
          <w:ilvl w:val="2"/>
          <w:numId w:val="16"/>
        </w:numPr>
        <w:autoSpaceDN/>
        <w:spacing w:before="120"/>
        <w:jc w:val="both"/>
        <w:rPr>
          <w:color w:val="000000" w:themeColor="text1"/>
          <w:sz w:val="24"/>
          <w:szCs w:val="24"/>
        </w:rPr>
      </w:pPr>
      <w:r w:rsidRPr="008217AB">
        <w:rPr>
          <w:color w:val="000000" w:themeColor="text1"/>
          <w:sz w:val="24"/>
          <w:szCs w:val="24"/>
        </w:rPr>
        <w:t>występowania niskich temperatur powietrza, które będą u</w:t>
      </w:r>
      <w:r w:rsidR="00DC701F" w:rsidRPr="008217AB">
        <w:rPr>
          <w:color w:val="000000" w:themeColor="text1"/>
          <w:sz w:val="24"/>
          <w:szCs w:val="24"/>
        </w:rPr>
        <w:t>nie</w:t>
      </w:r>
      <w:r w:rsidRPr="008217AB">
        <w:rPr>
          <w:color w:val="000000" w:themeColor="text1"/>
          <w:sz w:val="24"/>
          <w:szCs w:val="24"/>
        </w:rPr>
        <w:t xml:space="preserve">możliwiały wykonywania robót związanych z betonowaniem elementów konstrukcyjnych co zostanie potwierdzone niezwłocznie wpisem w dzienniku budowy przez Kierownika Budowy i Inspektora Nadzoru. Przez niską temperaturę rozumie się wystąpienie temperatury w ciągu doby poniżej minus 10 stopni Celsjusza.  Termin zostanie przedłużony o ilość dni potwierdzonych wpisami w dzienniku budowy. </w:t>
      </w:r>
    </w:p>
    <w:p w14:paraId="1995B7A5" w14:textId="77777777" w:rsidR="00A533F5" w:rsidRPr="008217AB" w:rsidRDefault="00A533F5" w:rsidP="00ED3C52">
      <w:pPr>
        <w:pStyle w:val="Standard"/>
        <w:numPr>
          <w:ilvl w:val="2"/>
          <w:numId w:val="16"/>
        </w:numPr>
        <w:tabs>
          <w:tab w:val="clear" w:pos="1440"/>
          <w:tab w:val="num" w:pos="786"/>
          <w:tab w:val="num" w:pos="1134"/>
        </w:tabs>
        <w:autoSpaceDN/>
        <w:spacing w:before="120"/>
        <w:ind w:left="1494" w:hanging="283"/>
        <w:jc w:val="both"/>
        <w:rPr>
          <w:color w:val="000000" w:themeColor="text1"/>
          <w:sz w:val="24"/>
          <w:szCs w:val="24"/>
        </w:rPr>
      </w:pPr>
      <w:r w:rsidRPr="008217AB">
        <w:rPr>
          <w:color w:val="000000" w:themeColor="text1"/>
          <w:sz w:val="24"/>
          <w:szCs w:val="24"/>
        </w:rPr>
        <w:t xml:space="preserve">epidemią stwierdzoną </w:t>
      </w:r>
      <w:r w:rsidR="0094507E" w:rsidRPr="008217AB">
        <w:rPr>
          <w:color w:val="000000" w:themeColor="text1"/>
          <w:sz w:val="24"/>
          <w:szCs w:val="24"/>
        </w:rPr>
        <w:t>przez uprawnione do tego organy. Termin ulegnie przedłużeniu o ilość dni wstrzymanych robót budowlanych przez w/w organy.</w:t>
      </w:r>
    </w:p>
    <w:p w14:paraId="1FB2FF59" w14:textId="08209205" w:rsidR="00A533F5" w:rsidRPr="008217AB" w:rsidRDefault="006D1167" w:rsidP="00ED3C52">
      <w:pPr>
        <w:pStyle w:val="Standard"/>
        <w:numPr>
          <w:ilvl w:val="2"/>
          <w:numId w:val="16"/>
        </w:numPr>
        <w:tabs>
          <w:tab w:val="clear" w:pos="1440"/>
          <w:tab w:val="num" w:pos="786"/>
          <w:tab w:val="num" w:pos="1134"/>
        </w:tabs>
        <w:autoSpaceDN/>
        <w:spacing w:before="120"/>
        <w:ind w:left="1494" w:hanging="283"/>
        <w:jc w:val="both"/>
        <w:rPr>
          <w:color w:val="000000" w:themeColor="text1"/>
          <w:sz w:val="24"/>
          <w:szCs w:val="24"/>
        </w:rPr>
      </w:pPr>
      <w:r w:rsidRPr="008217AB">
        <w:rPr>
          <w:color w:val="000000" w:themeColor="text1"/>
          <w:sz w:val="24"/>
          <w:szCs w:val="24"/>
        </w:rPr>
        <w:t xml:space="preserve">stwierdzenia </w:t>
      </w:r>
      <w:r w:rsidR="00A533F5" w:rsidRPr="008217AB">
        <w:rPr>
          <w:color w:val="000000" w:themeColor="text1"/>
          <w:sz w:val="24"/>
          <w:szCs w:val="24"/>
        </w:rPr>
        <w:t>wad dokumentacji projektowej uniemożliwiający</w:t>
      </w:r>
      <w:r w:rsidRPr="008217AB">
        <w:rPr>
          <w:color w:val="000000" w:themeColor="text1"/>
          <w:sz w:val="24"/>
          <w:szCs w:val="24"/>
        </w:rPr>
        <w:t>ch</w:t>
      </w:r>
      <w:r w:rsidR="00A533F5" w:rsidRPr="008217AB">
        <w:rPr>
          <w:color w:val="000000" w:themeColor="text1"/>
          <w:sz w:val="24"/>
          <w:szCs w:val="24"/>
        </w:rPr>
        <w:t xml:space="preserve"> prawidłowe wykonanie </w:t>
      </w:r>
      <w:r w:rsidR="00DC701F" w:rsidRPr="008217AB">
        <w:rPr>
          <w:color w:val="000000" w:themeColor="text1"/>
          <w:sz w:val="24"/>
          <w:szCs w:val="24"/>
        </w:rPr>
        <w:t>Przedmiotu U</w:t>
      </w:r>
      <w:r w:rsidR="00A533F5" w:rsidRPr="008217AB">
        <w:rPr>
          <w:color w:val="000000" w:themeColor="text1"/>
          <w:sz w:val="24"/>
          <w:szCs w:val="24"/>
        </w:rPr>
        <w:t>mowy zgodnie z zasadami sztuki budowlanej i skutkujący</w:t>
      </w:r>
      <w:r w:rsidRPr="008217AB">
        <w:rPr>
          <w:color w:val="000000" w:themeColor="text1"/>
          <w:sz w:val="24"/>
          <w:szCs w:val="24"/>
        </w:rPr>
        <w:t>ch</w:t>
      </w:r>
      <w:r w:rsidR="00A533F5" w:rsidRPr="008217AB">
        <w:rPr>
          <w:color w:val="000000" w:themeColor="text1"/>
          <w:sz w:val="24"/>
          <w:szCs w:val="24"/>
        </w:rPr>
        <w:t xml:space="preserve"> przerwą w realizacji robót budowlanych.</w:t>
      </w:r>
      <w:r w:rsidR="0094507E" w:rsidRPr="008217AB">
        <w:rPr>
          <w:color w:val="000000" w:themeColor="text1"/>
          <w:sz w:val="24"/>
          <w:szCs w:val="24"/>
        </w:rPr>
        <w:t xml:space="preserve"> Termin ulegnie przedłużeniu o ilość dni wstrzyman</w:t>
      </w:r>
      <w:r w:rsidRPr="008217AB">
        <w:rPr>
          <w:color w:val="000000" w:themeColor="text1"/>
          <w:sz w:val="24"/>
          <w:szCs w:val="24"/>
        </w:rPr>
        <w:t xml:space="preserve">ia </w:t>
      </w:r>
      <w:r w:rsidR="0094507E" w:rsidRPr="008217AB">
        <w:rPr>
          <w:color w:val="000000" w:themeColor="text1"/>
          <w:sz w:val="24"/>
          <w:szCs w:val="24"/>
        </w:rPr>
        <w:t xml:space="preserve">robót </w:t>
      </w:r>
      <w:r w:rsidRPr="008217AB">
        <w:rPr>
          <w:color w:val="000000" w:themeColor="text1"/>
          <w:sz w:val="24"/>
          <w:szCs w:val="24"/>
        </w:rPr>
        <w:t>potrzebnych na dokonanie zmian w dokumentacji</w:t>
      </w:r>
      <w:r w:rsidR="00C217CA" w:rsidRPr="008217AB">
        <w:rPr>
          <w:color w:val="000000" w:themeColor="text1"/>
          <w:sz w:val="24"/>
          <w:szCs w:val="24"/>
        </w:rPr>
        <w:t>.</w:t>
      </w:r>
    </w:p>
    <w:p w14:paraId="30FABAF8" w14:textId="77777777" w:rsidR="00AF6F21" w:rsidRPr="008217AB" w:rsidRDefault="00AF6F21" w:rsidP="00ED3C52">
      <w:pPr>
        <w:pStyle w:val="Standard"/>
        <w:numPr>
          <w:ilvl w:val="2"/>
          <w:numId w:val="16"/>
        </w:numPr>
        <w:tabs>
          <w:tab w:val="clear" w:pos="1440"/>
          <w:tab w:val="num" w:pos="786"/>
          <w:tab w:val="num" w:pos="1134"/>
        </w:tabs>
        <w:autoSpaceDN/>
        <w:spacing w:before="120"/>
        <w:ind w:left="1494" w:hanging="283"/>
        <w:jc w:val="both"/>
        <w:rPr>
          <w:color w:val="000000" w:themeColor="text1"/>
          <w:sz w:val="24"/>
          <w:szCs w:val="24"/>
        </w:rPr>
      </w:pPr>
      <w:r w:rsidRPr="008217AB">
        <w:rPr>
          <w:color w:val="000000" w:themeColor="text1"/>
          <w:sz w:val="24"/>
          <w:szCs w:val="24"/>
        </w:rPr>
        <w:t>zawieszenia finansowania w sytuacji gdy dysponent środków finansowych zawiesza Zamawiającemu finansowanie, z którego są dokonywane płatności na rzecz Wykonawcy. Termin ulegnie przedłużeniu o ilość dni zawieszenia finansowania przez w/w organy.</w:t>
      </w:r>
    </w:p>
    <w:p w14:paraId="1DE39A6E" w14:textId="77777777" w:rsidR="008F02BB" w:rsidRPr="008217AB" w:rsidRDefault="008F02BB" w:rsidP="00ED3C52">
      <w:pPr>
        <w:pStyle w:val="Standard"/>
        <w:numPr>
          <w:ilvl w:val="2"/>
          <w:numId w:val="16"/>
        </w:numPr>
        <w:autoSpaceDN/>
        <w:spacing w:before="120"/>
        <w:ind w:left="1494" w:hanging="283"/>
        <w:jc w:val="both"/>
        <w:rPr>
          <w:color w:val="000000" w:themeColor="text1"/>
          <w:sz w:val="24"/>
          <w:szCs w:val="24"/>
        </w:rPr>
      </w:pPr>
      <w:r w:rsidRPr="008217AB">
        <w:rPr>
          <w:color w:val="000000" w:themeColor="text1"/>
          <w:sz w:val="24"/>
          <w:szCs w:val="24"/>
        </w:rPr>
        <w:t>wystąpienia konieczności przeprowadzania prac archeologicznych lub podobnych, termin ulegnie przedłużeniu o ilość dni wstrzymanych robót na realizacje tych prac przez Zamawiającego lub Wykonawc</w:t>
      </w:r>
      <w:r w:rsidR="00DC701F" w:rsidRPr="008217AB">
        <w:rPr>
          <w:color w:val="000000" w:themeColor="text1"/>
          <w:sz w:val="24"/>
          <w:szCs w:val="24"/>
        </w:rPr>
        <w:t>ę</w:t>
      </w:r>
      <w:r w:rsidRPr="008217AB">
        <w:rPr>
          <w:color w:val="000000" w:themeColor="text1"/>
          <w:sz w:val="24"/>
          <w:szCs w:val="24"/>
        </w:rPr>
        <w:t xml:space="preserve"> na zlecenie Zamawiającego,</w:t>
      </w:r>
    </w:p>
    <w:p w14:paraId="3FA83BBD" w14:textId="77777777" w:rsidR="008F02BB" w:rsidRPr="008217AB" w:rsidRDefault="008F02BB" w:rsidP="00ED3C52">
      <w:pPr>
        <w:pStyle w:val="Standard"/>
        <w:numPr>
          <w:ilvl w:val="2"/>
          <w:numId w:val="16"/>
        </w:numPr>
        <w:tabs>
          <w:tab w:val="clear" w:pos="1440"/>
          <w:tab w:val="num" w:pos="786"/>
          <w:tab w:val="num" w:pos="1134"/>
        </w:tabs>
        <w:autoSpaceDN/>
        <w:spacing w:before="120"/>
        <w:ind w:left="1494" w:hanging="283"/>
        <w:jc w:val="both"/>
        <w:rPr>
          <w:color w:val="000000" w:themeColor="text1"/>
          <w:sz w:val="24"/>
          <w:szCs w:val="24"/>
        </w:rPr>
      </w:pPr>
      <w:r w:rsidRPr="008217AB">
        <w:rPr>
          <w:color w:val="000000" w:themeColor="text1"/>
          <w:sz w:val="24"/>
          <w:szCs w:val="24"/>
        </w:rPr>
        <w:t>z uwagi na brak możliwości prowadzenia robót budowlanych zgodnie z wydanymi decyzjami administracyjnymi z powodu lęgu ptaków, termin zostanie przedłużony o ten okres</w:t>
      </w:r>
      <w:r w:rsidR="00DC701F" w:rsidRPr="008217AB">
        <w:rPr>
          <w:color w:val="000000" w:themeColor="text1"/>
          <w:sz w:val="24"/>
          <w:szCs w:val="24"/>
        </w:rPr>
        <w:t>,</w:t>
      </w:r>
      <w:r w:rsidRPr="008217AB">
        <w:rPr>
          <w:color w:val="000000" w:themeColor="text1"/>
          <w:sz w:val="24"/>
          <w:szCs w:val="24"/>
        </w:rPr>
        <w:t xml:space="preserve"> przez który prace budowlane nie mogły być prowadzone, pod warunkiem, że Wykonawca nie będzie mógł wykonywać w tym czasie innych, równoważnych robót budowlanych i pod warunkiem, że nie będzie odpowiedzialny za brak możliwości prowadzenia tych robót budowlanych, </w:t>
      </w:r>
    </w:p>
    <w:p w14:paraId="340889F8" w14:textId="0AB79F01" w:rsidR="00AF6F21" w:rsidRPr="008217AB" w:rsidRDefault="00DC701F" w:rsidP="00ED3C52">
      <w:pPr>
        <w:pStyle w:val="Standard"/>
        <w:numPr>
          <w:ilvl w:val="1"/>
          <w:numId w:val="16"/>
        </w:numPr>
        <w:tabs>
          <w:tab w:val="clear" w:pos="1080"/>
          <w:tab w:val="num" w:pos="786"/>
          <w:tab w:val="num" w:pos="851"/>
        </w:tabs>
        <w:autoSpaceDN/>
        <w:spacing w:before="120"/>
        <w:ind w:left="1211" w:hanging="425"/>
        <w:jc w:val="both"/>
        <w:rPr>
          <w:color w:val="000000" w:themeColor="text1"/>
          <w:sz w:val="24"/>
          <w:szCs w:val="24"/>
        </w:rPr>
      </w:pPr>
      <w:r w:rsidRPr="008217AB">
        <w:rPr>
          <w:color w:val="000000" w:themeColor="text1"/>
          <w:sz w:val="24"/>
          <w:szCs w:val="24"/>
        </w:rPr>
        <w:t xml:space="preserve">w zakresie Przedmiotu umowy w przypadku konieczności zmian </w:t>
      </w:r>
      <w:r w:rsidR="00AF6F21" w:rsidRPr="008217AB">
        <w:rPr>
          <w:color w:val="000000" w:themeColor="text1"/>
          <w:sz w:val="24"/>
          <w:szCs w:val="24"/>
        </w:rPr>
        <w:t xml:space="preserve">powodowanych koniecznością dokonania zmian i uzupełnień w dokumentacji projektowej, których przy dołożeniu należytej staranności nie można było przewidzieć w chwili odbioru dokumentacji opisującej </w:t>
      </w:r>
      <w:r w:rsidR="00C1727F" w:rsidRPr="008217AB">
        <w:rPr>
          <w:color w:val="000000" w:themeColor="text1"/>
          <w:sz w:val="24"/>
          <w:szCs w:val="24"/>
        </w:rPr>
        <w:t>przedmiot robót budowlanych, pod warunkiem, że nie będ</w:t>
      </w:r>
      <w:r w:rsidRPr="008217AB">
        <w:rPr>
          <w:color w:val="000000" w:themeColor="text1"/>
          <w:sz w:val="24"/>
          <w:szCs w:val="24"/>
        </w:rPr>
        <w:t>ą</w:t>
      </w:r>
      <w:r w:rsidR="00C1727F" w:rsidRPr="008217AB">
        <w:rPr>
          <w:color w:val="000000" w:themeColor="text1"/>
          <w:sz w:val="24"/>
          <w:szCs w:val="24"/>
        </w:rPr>
        <w:t xml:space="preserve"> one skutkować podwyższeniem wynagrodzenia Wykonawcy ani zmianą Terminu Realizacji</w:t>
      </w:r>
      <w:r w:rsidR="00C217CA" w:rsidRPr="008217AB">
        <w:rPr>
          <w:color w:val="000000" w:themeColor="text1"/>
          <w:sz w:val="24"/>
          <w:szCs w:val="24"/>
        </w:rPr>
        <w:t>;</w:t>
      </w:r>
    </w:p>
    <w:p w14:paraId="46A1AD6F" w14:textId="648E79B2" w:rsidR="008F02BB" w:rsidRPr="008217AB" w:rsidRDefault="00DC701F" w:rsidP="00ED3C52">
      <w:pPr>
        <w:pStyle w:val="Standard"/>
        <w:numPr>
          <w:ilvl w:val="1"/>
          <w:numId w:val="16"/>
        </w:numPr>
        <w:tabs>
          <w:tab w:val="clear" w:pos="1080"/>
          <w:tab w:val="num" w:pos="786"/>
          <w:tab w:val="num" w:pos="851"/>
        </w:tabs>
        <w:autoSpaceDN/>
        <w:spacing w:before="120"/>
        <w:ind w:left="1211" w:hanging="425"/>
        <w:jc w:val="both"/>
        <w:rPr>
          <w:color w:val="000000" w:themeColor="text1"/>
          <w:sz w:val="24"/>
          <w:szCs w:val="24"/>
        </w:rPr>
      </w:pPr>
      <w:r w:rsidRPr="008217AB">
        <w:rPr>
          <w:color w:val="000000" w:themeColor="text1"/>
          <w:sz w:val="24"/>
          <w:szCs w:val="24"/>
        </w:rPr>
        <w:t xml:space="preserve">w zakresie </w:t>
      </w:r>
      <w:r w:rsidR="008F02BB" w:rsidRPr="008217AB">
        <w:rPr>
          <w:color w:val="000000" w:themeColor="text1"/>
          <w:sz w:val="24"/>
          <w:szCs w:val="24"/>
        </w:rPr>
        <w:t xml:space="preserve">wynagrodzenia Wykonawcy w przypadkach określonych w </w:t>
      </w:r>
      <w:r w:rsidR="00B856C3" w:rsidRPr="008217AB">
        <w:rPr>
          <w:color w:val="000000" w:themeColor="text1"/>
          <w:sz w:val="24"/>
          <w:szCs w:val="24"/>
        </w:rPr>
        <w:t>ust. 6</w:t>
      </w:r>
      <w:r w:rsidR="00C217CA" w:rsidRPr="008217AB">
        <w:rPr>
          <w:color w:val="000000" w:themeColor="text1"/>
          <w:sz w:val="24"/>
          <w:szCs w:val="24"/>
        </w:rPr>
        <w:t>;</w:t>
      </w:r>
    </w:p>
    <w:p w14:paraId="438759F5" w14:textId="48DF7E20" w:rsidR="00AF6F21" w:rsidRPr="008217AB" w:rsidRDefault="00DC701F" w:rsidP="00ED3C52">
      <w:pPr>
        <w:pStyle w:val="Standard"/>
        <w:numPr>
          <w:ilvl w:val="1"/>
          <w:numId w:val="16"/>
        </w:numPr>
        <w:tabs>
          <w:tab w:val="clear" w:pos="1080"/>
          <w:tab w:val="num" w:pos="786"/>
          <w:tab w:val="num" w:pos="851"/>
        </w:tabs>
        <w:autoSpaceDN/>
        <w:spacing w:before="120"/>
        <w:ind w:left="1211" w:hanging="425"/>
        <w:jc w:val="both"/>
        <w:rPr>
          <w:color w:val="000000" w:themeColor="text1"/>
          <w:sz w:val="24"/>
          <w:szCs w:val="24"/>
        </w:rPr>
      </w:pPr>
      <w:r w:rsidRPr="008217AB">
        <w:rPr>
          <w:color w:val="000000" w:themeColor="text1"/>
          <w:sz w:val="24"/>
          <w:szCs w:val="24"/>
        </w:rPr>
        <w:t xml:space="preserve">w zakresie ustalenia osób reprezentujących </w:t>
      </w:r>
      <w:r w:rsidR="00A56512" w:rsidRPr="008217AB">
        <w:rPr>
          <w:color w:val="000000" w:themeColor="text1"/>
          <w:sz w:val="24"/>
          <w:szCs w:val="24"/>
        </w:rPr>
        <w:t>S</w:t>
      </w:r>
      <w:r w:rsidR="00A533F5" w:rsidRPr="008217AB">
        <w:rPr>
          <w:color w:val="000000" w:themeColor="text1"/>
          <w:sz w:val="24"/>
          <w:szCs w:val="24"/>
        </w:rPr>
        <w:t xml:space="preserve">trony w przypadku zdarzeń takich jak: śmierć, choroba, ustanie stosunku pracy, zmiana zakresu obowiązków pod warunkiem, że zaproponowane osoby będą miały kwalifikacje nie niższe od osób wskazanych </w:t>
      </w:r>
      <w:r w:rsidRPr="008217AB">
        <w:rPr>
          <w:color w:val="000000" w:themeColor="text1"/>
          <w:sz w:val="24"/>
          <w:szCs w:val="24"/>
        </w:rPr>
        <w:t xml:space="preserve">pierwotnie </w:t>
      </w:r>
      <w:r w:rsidR="00A533F5" w:rsidRPr="008217AB">
        <w:rPr>
          <w:color w:val="000000" w:themeColor="text1"/>
          <w:sz w:val="24"/>
          <w:szCs w:val="24"/>
        </w:rPr>
        <w:t xml:space="preserve">w </w:t>
      </w:r>
      <w:r w:rsidRPr="008217AB">
        <w:rPr>
          <w:color w:val="000000" w:themeColor="text1"/>
          <w:sz w:val="24"/>
          <w:szCs w:val="24"/>
        </w:rPr>
        <w:t>U</w:t>
      </w:r>
      <w:r w:rsidR="00A533F5" w:rsidRPr="008217AB">
        <w:rPr>
          <w:color w:val="000000" w:themeColor="text1"/>
          <w:sz w:val="24"/>
          <w:szCs w:val="24"/>
        </w:rPr>
        <w:t>mowie</w:t>
      </w:r>
      <w:r w:rsidR="00C217CA" w:rsidRPr="008217AB">
        <w:rPr>
          <w:color w:val="000000" w:themeColor="text1"/>
          <w:sz w:val="24"/>
          <w:szCs w:val="24"/>
        </w:rPr>
        <w:t>;</w:t>
      </w:r>
    </w:p>
    <w:p w14:paraId="3A92F5A7" w14:textId="76D48854" w:rsidR="004A6DB5" w:rsidRPr="008217AB" w:rsidRDefault="004A6DB5" w:rsidP="00ED3C52">
      <w:pPr>
        <w:pStyle w:val="Standard"/>
        <w:numPr>
          <w:ilvl w:val="1"/>
          <w:numId w:val="16"/>
        </w:numPr>
        <w:tabs>
          <w:tab w:val="clear" w:pos="1080"/>
          <w:tab w:val="num" w:pos="786"/>
          <w:tab w:val="num" w:pos="851"/>
        </w:tabs>
        <w:autoSpaceDN/>
        <w:spacing w:before="120"/>
        <w:ind w:left="1211" w:hanging="425"/>
        <w:jc w:val="both"/>
        <w:rPr>
          <w:color w:val="000000" w:themeColor="text1"/>
          <w:sz w:val="24"/>
          <w:szCs w:val="24"/>
        </w:rPr>
      </w:pPr>
      <w:r w:rsidRPr="008217AB">
        <w:rPr>
          <w:color w:val="000000" w:themeColor="text1"/>
          <w:sz w:val="24"/>
          <w:szCs w:val="24"/>
        </w:rPr>
        <w:t>w zakresie zmiany podmiotu udostępniającego swoje zasoby zgodnie z art. 22a Ustawy Pzp, na inny pod warunkiem udowodnienia Zamawiającemu, że nowy podmiot nie podlega wykluczeniu oraz spełnia warunki określone w specyfikacji istotnych warunków zamówienia</w:t>
      </w:r>
      <w:r w:rsidR="00C217CA" w:rsidRPr="008217AB">
        <w:rPr>
          <w:color w:val="000000" w:themeColor="text1"/>
          <w:sz w:val="24"/>
          <w:szCs w:val="24"/>
        </w:rPr>
        <w:t>.</w:t>
      </w:r>
    </w:p>
    <w:p w14:paraId="32E6E5DB" w14:textId="77777777" w:rsidR="008F02BB" w:rsidRPr="008217AB" w:rsidRDefault="008F02BB" w:rsidP="00ED3C52">
      <w:pPr>
        <w:pStyle w:val="Standard"/>
        <w:numPr>
          <w:ilvl w:val="0"/>
          <w:numId w:val="16"/>
        </w:numPr>
        <w:tabs>
          <w:tab w:val="clear" w:pos="720"/>
          <w:tab w:val="num" w:pos="786"/>
        </w:tabs>
        <w:autoSpaceDN/>
        <w:spacing w:before="120"/>
        <w:ind w:left="786" w:hanging="426"/>
        <w:jc w:val="both"/>
        <w:rPr>
          <w:color w:val="000000" w:themeColor="text1"/>
          <w:sz w:val="24"/>
          <w:szCs w:val="24"/>
        </w:rPr>
      </w:pPr>
      <w:r w:rsidRPr="008217AB">
        <w:rPr>
          <w:color w:val="000000" w:themeColor="text1"/>
          <w:sz w:val="24"/>
          <w:szCs w:val="24"/>
        </w:rPr>
        <w:t>Zmian</w:t>
      </w:r>
      <w:r w:rsidR="002F4145" w:rsidRPr="008217AB">
        <w:rPr>
          <w:color w:val="000000" w:themeColor="text1"/>
          <w:sz w:val="24"/>
          <w:szCs w:val="24"/>
        </w:rPr>
        <w:t>a</w:t>
      </w:r>
      <w:r w:rsidRPr="008217AB">
        <w:rPr>
          <w:color w:val="000000" w:themeColor="text1"/>
          <w:sz w:val="24"/>
          <w:szCs w:val="24"/>
        </w:rPr>
        <w:t xml:space="preserve"> umowy dokonana z naruszeniem przepisu §</w:t>
      </w:r>
      <w:r w:rsidR="002F4145" w:rsidRPr="008217AB">
        <w:rPr>
          <w:color w:val="000000" w:themeColor="text1"/>
          <w:sz w:val="24"/>
          <w:szCs w:val="24"/>
        </w:rPr>
        <w:t xml:space="preserve"> </w:t>
      </w:r>
      <w:r w:rsidRPr="008217AB">
        <w:rPr>
          <w:color w:val="000000" w:themeColor="text1"/>
          <w:sz w:val="24"/>
          <w:szCs w:val="24"/>
        </w:rPr>
        <w:t xml:space="preserve">144 ust. 1 Ustawy </w:t>
      </w:r>
      <w:r w:rsidR="007C3C2A" w:rsidRPr="008217AB">
        <w:rPr>
          <w:color w:val="000000" w:themeColor="text1"/>
          <w:sz w:val="24"/>
          <w:szCs w:val="24"/>
        </w:rPr>
        <w:t>PZP</w:t>
      </w:r>
      <w:r w:rsidRPr="008217AB">
        <w:rPr>
          <w:color w:val="000000" w:themeColor="text1"/>
          <w:sz w:val="24"/>
          <w:szCs w:val="24"/>
        </w:rPr>
        <w:t xml:space="preserve"> podlega  unieważnieniu.</w:t>
      </w:r>
      <w:r w:rsidR="00EE2C1C" w:rsidRPr="008217AB">
        <w:rPr>
          <w:color w:val="000000" w:themeColor="text1"/>
          <w:sz w:val="24"/>
          <w:szCs w:val="24"/>
        </w:rPr>
        <w:t xml:space="preserve"> </w:t>
      </w:r>
    </w:p>
    <w:p w14:paraId="5F0CC265" w14:textId="77777777" w:rsidR="008F02BB" w:rsidRPr="008217AB" w:rsidRDefault="008F02BB" w:rsidP="00ED3C52">
      <w:pPr>
        <w:pStyle w:val="Standard"/>
        <w:numPr>
          <w:ilvl w:val="0"/>
          <w:numId w:val="16"/>
        </w:numPr>
        <w:tabs>
          <w:tab w:val="clear" w:pos="720"/>
          <w:tab w:val="num" w:pos="786"/>
        </w:tabs>
        <w:autoSpaceDN/>
        <w:spacing w:before="120"/>
        <w:ind w:left="786" w:hanging="426"/>
        <w:jc w:val="both"/>
        <w:rPr>
          <w:color w:val="000000" w:themeColor="text1"/>
          <w:sz w:val="24"/>
          <w:szCs w:val="24"/>
        </w:rPr>
      </w:pPr>
      <w:r w:rsidRPr="008217AB">
        <w:rPr>
          <w:color w:val="000000" w:themeColor="text1"/>
          <w:sz w:val="24"/>
          <w:szCs w:val="24"/>
        </w:rPr>
        <w:t>Wszystkie zmiany umowy dokonywane są w formie pisemn</w:t>
      </w:r>
      <w:r w:rsidR="002F4145" w:rsidRPr="008217AB">
        <w:rPr>
          <w:color w:val="000000" w:themeColor="text1"/>
          <w:sz w:val="24"/>
          <w:szCs w:val="24"/>
        </w:rPr>
        <w:t>ego</w:t>
      </w:r>
      <w:r w:rsidRPr="008217AB">
        <w:rPr>
          <w:color w:val="000000" w:themeColor="text1"/>
          <w:sz w:val="24"/>
          <w:szCs w:val="24"/>
        </w:rPr>
        <w:t xml:space="preserve"> aneks</w:t>
      </w:r>
      <w:r w:rsidR="002F4145" w:rsidRPr="008217AB">
        <w:rPr>
          <w:color w:val="000000" w:themeColor="text1"/>
          <w:sz w:val="24"/>
          <w:szCs w:val="24"/>
        </w:rPr>
        <w:t>u</w:t>
      </w:r>
      <w:r w:rsidRPr="008217AB">
        <w:rPr>
          <w:color w:val="000000" w:themeColor="text1"/>
          <w:sz w:val="24"/>
          <w:szCs w:val="24"/>
        </w:rPr>
        <w:t xml:space="preserve"> do umowy pod rygorem nieważności i muszą być podpisane przez upo</w:t>
      </w:r>
      <w:r w:rsidR="007C3C2A" w:rsidRPr="008217AB">
        <w:rPr>
          <w:color w:val="000000" w:themeColor="text1"/>
          <w:sz w:val="24"/>
          <w:szCs w:val="24"/>
        </w:rPr>
        <w:t>ważnionych przedstawicieli obu S</w:t>
      </w:r>
      <w:r w:rsidRPr="008217AB">
        <w:rPr>
          <w:color w:val="000000" w:themeColor="text1"/>
          <w:sz w:val="24"/>
          <w:szCs w:val="24"/>
        </w:rPr>
        <w:t>tron.</w:t>
      </w:r>
    </w:p>
    <w:p w14:paraId="078A939B" w14:textId="40F67102" w:rsidR="008F02BB" w:rsidRPr="008217AB" w:rsidRDefault="008F02BB" w:rsidP="00ED3C52">
      <w:pPr>
        <w:pStyle w:val="Standard"/>
        <w:numPr>
          <w:ilvl w:val="0"/>
          <w:numId w:val="16"/>
        </w:numPr>
        <w:tabs>
          <w:tab w:val="clear" w:pos="720"/>
          <w:tab w:val="num" w:pos="786"/>
        </w:tabs>
        <w:autoSpaceDN/>
        <w:spacing w:before="120"/>
        <w:ind w:left="786" w:hanging="426"/>
        <w:jc w:val="both"/>
        <w:rPr>
          <w:color w:val="000000" w:themeColor="text1"/>
          <w:sz w:val="24"/>
          <w:szCs w:val="24"/>
        </w:rPr>
      </w:pPr>
      <w:r w:rsidRPr="008217AB">
        <w:rPr>
          <w:color w:val="000000" w:themeColor="text1"/>
          <w:sz w:val="24"/>
          <w:szCs w:val="24"/>
        </w:rPr>
        <w:t xml:space="preserve">Zamawiający dopuszcza możliwość wykonywania robót zamiennych </w:t>
      </w:r>
      <w:r w:rsidR="00BB14A1" w:rsidRPr="008217AB">
        <w:rPr>
          <w:color w:val="000000" w:themeColor="text1"/>
          <w:sz w:val="24"/>
          <w:szCs w:val="24"/>
        </w:rPr>
        <w:t>(przez roboty zamienne należy rozumieć roboty będące następstwem (wynikiem) rozwiązań zamiennych, o których mowa w prawie budowlanym. Roboty zamienne to wykonanie elementu zaprojektowanego (występującego) w dokumentacji projektowej, ale w sposób odmienny, niż to pierwotnie opisano w dokumentacji projektowej, czyli na podstawie rozwiązania zamiennego (przeprojektowania) opracowanego przez autora dokumentacji projektowej w ramach nadzoru autorskiego</w:t>
      </w:r>
      <w:r w:rsidR="00C217CA" w:rsidRPr="008217AB">
        <w:rPr>
          <w:color w:val="000000" w:themeColor="text1"/>
          <w:sz w:val="24"/>
          <w:szCs w:val="24"/>
        </w:rPr>
        <w:t>,</w:t>
      </w:r>
      <w:r w:rsidR="00BB14A1" w:rsidRPr="008217AB">
        <w:rPr>
          <w:color w:val="000000" w:themeColor="text1"/>
          <w:sz w:val="24"/>
          <w:szCs w:val="24"/>
        </w:rPr>
        <w:t xml:space="preserve"> </w:t>
      </w:r>
      <w:r w:rsidRPr="008217AB">
        <w:rPr>
          <w:color w:val="000000" w:themeColor="text1"/>
          <w:sz w:val="24"/>
          <w:szCs w:val="24"/>
        </w:rPr>
        <w:t>wynikających ze zmiany technicznej, technologii lub zamiany materiałów przewidzianych w dokumentacji projektowej, o ile:</w:t>
      </w:r>
    </w:p>
    <w:p w14:paraId="6A4D5EE6" w14:textId="77777777" w:rsidR="00C1727F" w:rsidRPr="008217AB" w:rsidRDefault="008F02BB" w:rsidP="00ED3C52">
      <w:pPr>
        <w:pStyle w:val="Standard"/>
        <w:numPr>
          <w:ilvl w:val="1"/>
          <w:numId w:val="16"/>
        </w:numPr>
        <w:tabs>
          <w:tab w:val="clear" w:pos="1080"/>
          <w:tab w:val="num" w:pos="1440"/>
        </w:tabs>
        <w:autoSpaceDN/>
        <w:spacing w:before="120"/>
        <w:ind w:left="1440"/>
        <w:jc w:val="both"/>
        <w:rPr>
          <w:color w:val="000000" w:themeColor="text1"/>
          <w:sz w:val="24"/>
          <w:szCs w:val="24"/>
        </w:rPr>
      </w:pPr>
      <w:r w:rsidRPr="008217AB">
        <w:rPr>
          <w:color w:val="000000" w:themeColor="text1"/>
          <w:sz w:val="24"/>
          <w:szCs w:val="24"/>
        </w:rPr>
        <w:t xml:space="preserve"> zmiana techniczna, technologii lub materiałów będzie równoważna jakościowo </w:t>
      </w:r>
      <w:r w:rsidR="00C1727F" w:rsidRPr="008217AB">
        <w:rPr>
          <w:color w:val="000000" w:themeColor="text1"/>
          <w:sz w:val="24"/>
          <w:szCs w:val="24"/>
        </w:rPr>
        <w:t xml:space="preserve">lub lepsza (np. nowocześniejsza, mniej energochłonna) </w:t>
      </w:r>
      <w:r w:rsidRPr="008217AB">
        <w:rPr>
          <w:color w:val="000000" w:themeColor="text1"/>
          <w:sz w:val="24"/>
          <w:szCs w:val="24"/>
        </w:rPr>
        <w:t>pod względem parametrów w stosunku do określonych w dokumentacji projektowej, oraz</w:t>
      </w:r>
    </w:p>
    <w:p w14:paraId="353E833C" w14:textId="77777777" w:rsidR="008F02BB" w:rsidRPr="008217AB" w:rsidRDefault="008F02BB" w:rsidP="00ED3C52">
      <w:pPr>
        <w:pStyle w:val="Standard"/>
        <w:numPr>
          <w:ilvl w:val="1"/>
          <w:numId w:val="16"/>
        </w:numPr>
        <w:tabs>
          <w:tab w:val="clear" w:pos="1080"/>
          <w:tab w:val="num" w:pos="1440"/>
        </w:tabs>
        <w:autoSpaceDN/>
        <w:spacing w:before="120"/>
        <w:ind w:left="1440"/>
        <w:jc w:val="both"/>
        <w:rPr>
          <w:color w:val="000000" w:themeColor="text1"/>
          <w:sz w:val="24"/>
          <w:szCs w:val="24"/>
        </w:rPr>
      </w:pPr>
      <w:r w:rsidRPr="008217AB">
        <w:rPr>
          <w:color w:val="000000" w:themeColor="text1"/>
          <w:sz w:val="24"/>
          <w:szCs w:val="24"/>
        </w:rPr>
        <w:t xml:space="preserve"> będzie ona zapewniać prawidłowe (w szczególności zgodne z przepisami budowlanymi, wiedzą techniczną oraz ze sztuką budowlaną) wykonanie zadania, oraz</w:t>
      </w:r>
    </w:p>
    <w:p w14:paraId="3A3D5AEE" w14:textId="77777777" w:rsidR="008F02BB" w:rsidRPr="008217AB" w:rsidRDefault="008F02BB" w:rsidP="00ED3C52">
      <w:pPr>
        <w:pStyle w:val="Standard"/>
        <w:numPr>
          <w:ilvl w:val="1"/>
          <w:numId w:val="16"/>
        </w:numPr>
        <w:tabs>
          <w:tab w:val="clear" w:pos="1080"/>
          <w:tab w:val="num" w:pos="1440"/>
        </w:tabs>
        <w:autoSpaceDN/>
        <w:spacing w:before="120"/>
        <w:ind w:left="1440"/>
        <w:jc w:val="both"/>
        <w:rPr>
          <w:color w:val="000000" w:themeColor="text1"/>
          <w:sz w:val="24"/>
          <w:szCs w:val="24"/>
        </w:rPr>
      </w:pPr>
      <w:r w:rsidRPr="008217AB">
        <w:rPr>
          <w:color w:val="000000" w:themeColor="text1"/>
          <w:sz w:val="24"/>
          <w:szCs w:val="24"/>
        </w:rPr>
        <w:t xml:space="preserve">nie będzie one skutkować podwyższeniem wynagrodzenia Wykonawcy ani zmianą </w:t>
      </w:r>
      <w:r w:rsidR="00243957" w:rsidRPr="008217AB">
        <w:rPr>
          <w:color w:val="000000" w:themeColor="text1"/>
          <w:sz w:val="24"/>
          <w:szCs w:val="24"/>
        </w:rPr>
        <w:t>Terminu Realizacji</w:t>
      </w:r>
      <w:r w:rsidRPr="008217AB">
        <w:rPr>
          <w:color w:val="000000" w:themeColor="text1"/>
          <w:sz w:val="24"/>
          <w:szCs w:val="24"/>
        </w:rPr>
        <w:t>.</w:t>
      </w:r>
    </w:p>
    <w:p w14:paraId="5ED636E6" w14:textId="77777777" w:rsidR="008F02BB" w:rsidRPr="008217AB" w:rsidRDefault="008F02BB" w:rsidP="00A56512">
      <w:pPr>
        <w:pStyle w:val="Standard"/>
        <w:spacing w:before="120"/>
        <w:ind w:left="786"/>
        <w:jc w:val="both"/>
        <w:rPr>
          <w:color w:val="000000" w:themeColor="text1"/>
          <w:sz w:val="24"/>
          <w:szCs w:val="24"/>
        </w:rPr>
      </w:pPr>
      <w:r w:rsidRPr="008217AB">
        <w:rPr>
          <w:color w:val="000000" w:themeColor="text1"/>
          <w:sz w:val="24"/>
          <w:szCs w:val="24"/>
        </w:rPr>
        <w:t xml:space="preserve">Wykonywanie robót zamiennych nie wymaga aneksu do umowy, lecz pisemnego pod rygorem nieważności protokołu robót zamiennych, który winien zostać zaakceptowany i podpisany przez kierownika budowy ze strony Wykonawcy oraz </w:t>
      </w:r>
      <w:r w:rsidR="00243957" w:rsidRPr="008217AB">
        <w:rPr>
          <w:color w:val="000000" w:themeColor="text1"/>
          <w:sz w:val="24"/>
          <w:szCs w:val="24"/>
        </w:rPr>
        <w:t>I</w:t>
      </w:r>
      <w:r w:rsidRPr="008217AB">
        <w:rPr>
          <w:color w:val="000000" w:themeColor="text1"/>
          <w:sz w:val="24"/>
          <w:szCs w:val="24"/>
        </w:rPr>
        <w:t>nspektora nadzoru ze strony Zamawiającego jak również przez projektanta.</w:t>
      </w:r>
    </w:p>
    <w:p w14:paraId="5B04F89C" w14:textId="77777777" w:rsidR="00AB5FCA" w:rsidRPr="008217AB" w:rsidRDefault="00AB5FCA" w:rsidP="00ED3C52">
      <w:pPr>
        <w:pStyle w:val="Akapitzlist"/>
        <w:widowControl/>
        <w:numPr>
          <w:ilvl w:val="0"/>
          <w:numId w:val="29"/>
        </w:numPr>
        <w:adjustRightInd w:val="0"/>
        <w:spacing w:before="120"/>
        <w:rPr>
          <w:color w:val="000000" w:themeColor="text1"/>
          <w:sz w:val="24"/>
          <w:szCs w:val="24"/>
          <w:lang w:val="pl-PL"/>
        </w:rPr>
      </w:pPr>
      <w:r w:rsidRPr="008217AB">
        <w:rPr>
          <w:color w:val="000000" w:themeColor="text1"/>
          <w:sz w:val="24"/>
          <w:szCs w:val="24"/>
          <w:lang w:val="pl-PL"/>
        </w:rPr>
        <w:t xml:space="preserve">W przypadku, gdyby w trakcie realizacji zadania okazało się, że wykonanie niektórych robót objętych dokumentacją projektową jest zbędne i może być one wykonane prawidłowo (w szczególności zgodnie z właściwymi przepisami prawa, wiedzą techniczną oraz ze sztuką budowlaną) bez realizacji tychże robót, Zamawiającemu przysługuje prawo do ograniczenia zakresu robót budowlanych o te roboty (dalej „roboty zaniechane”). W takim przypadku wartość wynagrodzenia Wykonawcy ulegnie zmniejszeniu o wartość robót zaniechanych ustaloną na podstawie kosztorysu, a gdyby ich wartości nie dało się ustalić na podstawie kosztorysu– o wartość robót ustaloną na podstawie cen publikowanych w kwartalniku SEKONCENBUD z kwartału, </w:t>
      </w:r>
      <w:r w:rsidR="002F4145" w:rsidRPr="008217AB">
        <w:rPr>
          <w:color w:val="000000" w:themeColor="text1"/>
          <w:sz w:val="24"/>
          <w:szCs w:val="24"/>
          <w:lang w:val="pl-PL"/>
        </w:rPr>
        <w:t xml:space="preserve">w </w:t>
      </w:r>
      <w:r w:rsidRPr="008217AB">
        <w:rPr>
          <w:color w:val="000000" w:themeColor="text1"/>
          <w:sz w:val="24"/>
          <w:szCs w:val="24"/>
          <w:lang w:val="pl-PL"/>
        </w:rPr>
        <w:t>który</w:t>
      </w:r>
      <w:r w:rsidR="002F4145" w:rsidRPr="008217AB">
        <w:rPr>
          <w:color w:val="000000" w:themeColor="text1"/>
          <w:sz w:val="24"/>
          <w:szCs w:val="24"/>
          <w:lang w:val="pl-PL"/>
        </w:rPr>
        <w:t>m</w:t>
      </w:r>
      <w:r w:rsidRPr="008217AB">
        <w:rPr>
          <w:color w:val="000000" w:themeColor="text1"/>
          <w:sz w:val="24"/>
          <w:szCs w:val="24"/>
          <w:lang w:val="pl-PL"/>
        </w:rPr>
        <w:t xml:space="preserve"> przypadał dzień zawarcia </w:t>
      </w:r>
      <w:r w:rsidR="00AB03DF" w:rsidRPr="008217AB">
        <w:rPr>
          <w:color w:val="000000" w:themeColor="text1"/>
          <w:sz w:val="24"/>
          <w:szCs w:val="24"/>
          <w:lang w:val="pl-PL"/>
        </w:rPr>
        <w:t>Umowy</w:t>
      </w:r>
      <w:r w:rsidRPr="008217AB">
        <w:rPr>
          <w:color w:val="000000" w:themeColor="text1"/>
          <w:sz w:val="24"/>
          <w:szCs w:val="24"/>
          <w:lang w:val="pl-PL"/>
        </w:rPr>
        <w:t xml:space="preserve">. Ograniczenie robót budowlanych o roboty zaniechane </w:t>
      </w:r>
      <w:r w:rsidR="006D1167" w:rsidRPr="008217AB">
        <w:rPr>
          <w:color w:val="000000" w:themeColor="text1"/>
          <w:sz w:val="24"/>
          <w:szCs w:val="24"/>
          <w:lang w:val="pl-PL"/>
        </w:rPr>
        <w:t xml:space="preserve">i stosowne zmniejszenie wynagrodzenia </w:t>
      </w:r>
      <w:r w:rsidRPr="008217AB">
        <w:rPr>
          <w:color w:val="000000" w:themeColor="text1"/>
          <w:sz w:val="24"/>
          <w:szCs w:val="24"/>
          <w:lang w:val="pl-PL"/>
        </w:rPr>
        <w:t xml:space="preserve">następować będzie w drodze pisemnych, pod rygorem nieważności, aneksów zawieranych przez Strony, przy czym Wykonawca nie może uchylić się od podpisania aneksu. Podstawą do sporządzenia i podpisania aneksu będzie pisemne zawiadomienie </w:t>
      </w:r>
      <w:r w:rsidR="006D1167" w:rsidRPr="008217AB">
        <w:rPr>
          <w:color w:val="000000" w:themeColor="text1"/>
          <w:sz w:val="24"/>
          <w:szCs w:val="24"/>
          <w:lang w:val="pl-PL"/>
        </w:rPr>
        <w:t>sporządzone przez I</w:t>
      </w:r>
      <w:r w:rsidRPr="008217AB">
        <w:rPr>
          <w:color w:val="000000" w:themeColor="text1"/>
          <w:sz w:val="24"/>
          <w:szCs w:val="24"/>
          <w:lang w:val="pl-PL"/>
        </w:rPr>
        <w:t xml:space="preserve">nspektora </w:t>
      </w:r>
      <w:r w:rsidR="006D1167" w:rsidRPr="008217AB">
        <w:rPr>
          <w:color w:val="000000" w:themeColor="text1"/>
          <w:sz w:val="24"/>
          <w:szCs w:val="24"/>
          <w:lang w:val="pl-PL"/>
        </w:rPr>
        <w:t>N</w:t>
      </w:r>
      <w:r w:rsidRPr="008217AB">
        <w:rPr>
          <w:color w:val="000000" w:themeColor="text1"/>
          <w:sz w:val="24"/>
          <w:szCs w:val="24"/>
          <w:lang w:val="pl-PL"/>
        </w:rPr>
        <w:t xml:space="preserve">adzoru </w:t>
      </w:r>
      <w:r w:rsidR="006D1167" w:rsidRPr="008217AB">
        <w:rPr>
          <w:color w:val="000000" w:themeColor="text1"/>
          <w:sz w:val="24"/>
          <w:szCs w:val="24"/>
          <w:lang w:val="pl-PL"/>
        </w:rPr>
        <w:t>I</w:t>
      </w:r>
      <w:r w:rsidRPr="008217AB">
        <w:rPr>
          <w:color w:val="000000" w:themeColor="text1"/>
          <w:sz w:val="24"/>
          <w:szCs w:val="24"/>
          <w:lang w:val="pl-PL"/>
        </w:rPr>
        <w:t xml:space="preserve">nwestorskiego </w:t>
      </w:r>
      <w:r w:rsidR="006D1167" w:rsidRPr="008217AB">
        <w:rPr>
          <w:color w:val="000000" w:themeColor="text1"/>
          <w:sz w:val="24"/>
          <w:szCs w:val="24"/>
          <w:lang w:val="pl-PL"/>
        </w:rPr>
        <w:t xml:space="preserve"> skierowane do Wykonawcy i </w:t>
      </w:r>
      <w:r w:rsidRPr="008217AB">
        <w:rPr>
          <w:color w:val="000000" w:themeColor="text1"/>
          <w:sz w:val="24"/>
          <w:szCs w:val="24"/>
          <w:lang w:val="pl-PL"/>
        </w:rPr>
        <w:t xml:space="preserve">wskazujące roboty zaniechane, zaakceptowane, o ile to będzie konieczne, przez projektanta. </w:t>
      </w:r>
    </w:p>
    <w:p w14:paraId="68C25774" w14:textId="77777777" w:rsidR="00B07A76" w:rsidRPr="008217AB" w:rsidRDefault="000C3185" w:rsidP="00ED3C52">
      <w:pPr>
        <w:pStyle w:val="Akapitzlist"/>
        <w:widowControl/>
        <w:numPr>
          <w:ilvl w:val="0"/>
          <w:numId w:val="29"/>
        </w:numPr>
        <w:adjustRightInd w:val="0"/>
        <w:spacing w:before="120"/>
        <w:rPr>
          <w:color w:val="000000" w:themeColor="text1"/>
          <w:lang w:val="pl-PL"/>
        </w:rPr>
      </w:pPr>
      <w:r w:rsidRPr="008217AB">
        <w:rPr>
          <w:color w:val="000000" w:themeColor="text1"/>
          <w:sz w:val="24"/>
          <w:szCs w:val="24"/>
          <w:lang w:val="pl-PL"/>
        </w:rPr>
        <w:t xml:space="preserve">Nie stanowi istotnej zmiany Umowy w rozumieniu art. 144 Ustawy PZP, w szczególności </w:t>
      </w:r>
      <w:r w:rsidR="00B07A76" w:rsidRPr="008217AB">
        <w:rPr>
          <w:color w:val="000000" w:themeColor="text1"/>
          <w:sz w:val="24"/>
          <w:szCs w:val="24"/>
          <w:lang w:val="pl-PL"/>
        </w:rPr>
        <w:t>zmiana:</w:t>
      </w:r>
    </w:p>
    <w:p w14:paraId="02A1F4BB" w14:textId="3BC9AD43" w:rsidR="00B07A76" w:rsidRPr="008217AB" w:rsidRDefault="00B07A76" w:rsidP="00ED3C52">
      <w:pPr>
        <w:pStyle w:val="Akapitzlist"/>
        <w:widowControl/>
        <w:numPr>
          <w:ilvl w:val="2"/>
          <w:numId w:val="16"/>
        </w:numPr>
        <w:adjustRightInd w:val="0"/>
        <w:spacing w:before="120"/>
        <w:rPr>
          <w:color w:val="000000" w:themeColor="text1"/>
          <w:sz w:val="24"/>
          <w:szCs w:val="24"/>
          <w:lang w:val="pl-PL"/>
        </w:rPr>
      </w:pPr>
      <w:r w:rsidRPr="008217AB">
        <w:rPr>
          <w:color w:val="000000" w:themeColor="text1"/>
          <w:sz w:val="24"/>
          <w:szCs w:val="24"/>
          <w:lang w:val="pl-PL"/>
        </w:rPr>
        <w:t xml:space="preserve">danych związanych z obsługą administracyjno-organizacyjną Umowy, </w:t>
      </w:r>
      <w:r w:rsidRPr="008217AB">
        <w:rPr>
          <w:color w:val="000000" w:themeColor="text1"/>
          <w:sz w:val="24"/>
          <w:szCs w:val="24"/>
          <w:lang w:val="pl-PL" w:eastAsia="ar-SA"/>
        </w:rPr>
        <w:t>np.: zmiana numeru rachunku bankowego</w:t>
      </w:r>
      <w:r w:rsidR="00C217CA" w:rsidRPr="008217AB">
        <w:rPr>
          <w:color w:val="000000" w:themeColor="text1"/>
          <w:sz w:val="24"/>
          <w:szCs w:val="24"/>
          <w:lang w:val="pl-PL" w:eastAsia="ar-SA"/>
        </w:rPr>
        <w:t>,</w:t>
      </w:r>
    </w:p>
    <w:p w14:paraId="1A365984" w14:textId="77777777" w:rsidR="00B07A76" w:rsidRPr="008217AB" w:rsidRDefault="00B07A76" w:rsidP="00ED3C52">
      <w:pPr>
        <w:pStyle w:val="Akapitzlist"/>
        <w:widowControl/>
        <w:numPr>
          <w:ilvl w:val="2"/>
          <w:numId w:val="16"/>
        </w:numPr>
        <w:adjustRightInd w:val="0"/>
        <w:spacing w:before="120"/>
        <w:rPr>
          <w:color w:val="000000" w:themeColor="text1"/>
          <w:sz w:val="24"/>
          <w:szCs w:val="24"/>
          <w:lang w:val="pl-PL"/>
        </w:rPr>
      </w:pPr>
      <w:r w:rsidRPr="008217AB">
        <w:rPr>
          <w:color w:val="000000" w:themeColor="text1"/>
          <w:sz w:val="24"/>
          <w:szCs w:val="24"/>
          <w:lang w:val="pl-PL"/>
        </w:rPr>
        <w:t xml:space="preserve">danych teleadresowych, </w:t>
      </w:r>
    </w:p>
    <w:p w14:paraId="3214DD8B" w14:textId="77777777" w:rsidR="00B07A76" w:rsidRPr="008217AB" w:rsidRDefault="00B07A76" w:rsidP="00ED3C52">
      <w:pPr>
        <w:pStyle w:val="Akapitzlist"/>
        <w:widowControl/>
        <w:numPr>
          <w:ilvl w:val="2"/>
          <w:numId w:val="16"/>
        </w:numPr>
        <w:adjustRightInd w:val="0"/>
        <w:spacing w:before="120"/>
        <w:rPr>
          <w:color w:val="000000" w:themeColor="text1"/>
          <w:sz w:val="24"/>
          <w:szCs w:val="24"/>
          <w:lang w:val="pl-PL"/>
        </w:rPr>
      </w:pPr>
      <w:r w:rsidRPr="008217AB">
        <w:rPr>
          <w:color w:val="000000" w:themeColor="text1"/>
          <w:sz w:val="24"/>
          <w:szCs w:val="24"/>
        </w:rPr>
        <w:t>danych rejestrowych,</w:t>
      </w:r>
    </w:p>
    <w:p w14:paraId="6583FE00" w14:textId="77777777" w:rsidR="00B07A76" w:rsidRPr="008217AB" w:rsidRDefault="00B07A76" w:rsidP="00ED3C52">
      <w:pPr>
        <w:pStyle w:val="Akapitzlist"/>
        <w:widowControl/>
        <w:numPr>
          <w:ilvl w:val="2"/>
          <w:numId w:val="16"/>
        </w:numPr>
        <w:adjustRightInd w:val="0"/>
        <w:spacing w:before="120"/>
        <w:rPr>
          <w:color w:val="000000" w:themeColor="text1"/>
          <w:sz w:val="24"/>
          <w:szCs w:val="24"/>
          <w:lang w:val="pl-PL"/>
        </w:rPr>
      </w:pPr>
      <w:r w:rsidRPr="008217AB">
        <w:rPr>
          <w:color w:val="000000" w:themeColor="text1"/>
          <w:sz w:val="24"/>
          <w:szCs w:val="24"/>
          <w:lang w:val="pl-PL"/>
        </w:rPr>
        <w:t>będące następstwem sukcesji uniwersalnej po jednej ze stron Umowy.</w:t>
      </w:r>
    </w:p>
    <w:p w14:paraId="13B44468" w14:textId="77777777" w:rsidR="008F02BB" w:rsidRPr="008217AB" w:rsidRDefault="008F02BB" w:rsidP="008F02BB">
      <w:pPr>
        <w:pStyle w:val="Standard"/>
        <w:spacing w:before="120"/>
        <w:jc w:val="center"/>
        <w:rPr>
          <w:b/>
          <w:bCs/>
          <w:color w:val="000000" w:themeColor="text1"/>
          <w:sz w:val="24"/>
          <w:szCs w:val="24"/>
        </w:rPr>
      </w:pPr>
      <w:r w:rsidRPr="008217AB">
        <w:rPr>
          <w:b/>
          <w:bCs/>
          <w:color w:val="000000" w:themeColor="text1"/>
          <w:sz w:val="24"/>
          <w:szCs w:val="24"/>
        </w:rPr>
        <w:t xml:space="preserve">§ </w:t>
      </w:r>
      <w:r w:rsidR="00554E09" w:rsidRPr="008217AB">
        <w:rPr>
          <w:b/>
          <w:bCs/>
          <w:color w:val="000000" w:themeColor="text1"/>
          <w:sz w:val="24"/>
          <w:szCs w:val="24"/>
        </w:rPr>
        <w:t>16</w:t>
      </w:r>
      <w:r w:rsidRPr="008217AB">
        <w:rPr>
          <w:b/>
          <w:bCs/>
          <w:color w:val="000000" w:themeColor="text1"/>
          <w:sz w:val="24"/>
          <w:szCs w:val="24"/>
        </w:rPr>
        <w:t>.</w:t>
      </w:r>
    </w:p>
    <w:p w14:paraId="05B10DAC" w14:textId="77777777" w:rsidR="008F02BB" w:rsidRPr="008217AB" w:rsidRDefault="008F02BB" w:rsidP="008F02BB">
      <w:pPr>
        <w:pStyle w:val="Standard"/>
        <w:spacing w:before="120"/>
        <w:jc w:val="center"/>
        <w:rPr>
          <w:b/>
          <w:bCs/>
          <w:color w:val="000000" w:themeColor="text1"/>
          <w:sz w:val="24"/>
          <w:szCs w:val="24"/>
        </w:rPr>
      </w:pPr>
      <w:r w:rsidRPr="008217AB">
        <w:rPr>
          <w:b/>
          <w:bCs/>
          <w:color w:val="000000" w:themeColor="text1"/>
          <w:sz w:val="24"/>
          <w:szCs w:val="24"/>
        </w:rPr>
        <w:t>P</w:t>
      </w:r>
      <w:r w:rsidR="00511778" w:rsidRPr="008217AB">
        <w:rPr>
          <w:b/>
          <w:bCs/>
          <w:color w:val="000000" w:themeColor="text1"/>
          <w:sz w:val="24"/>
          <w:szCs w:val="24"/>
        </w:rPr>
        <w:t>ostanowienia końcowe</w:t>
      </w:r>
    </w:p>
    <w:p w14:paraId="74662253" w14:textId="77777777" w:rsidR="00E25FD9" w:rsidRPr="008217AB" w:rsidRDefault="00E25FD9" w:rsidP="00ED3C52">
      <w:pPr>
        <w:pStyle w:val="Akapitzlist"/>
        <w:numPr>
          <w:ilvl w:val="0"/>
          <w:numId w:val="17"/>
        </w:numPr>
        <w:adjustRightInd w:val="0"/>
        <w:rPr>
          <w:color w:val="000000" w:themeColor="text1"/>
          <w:sz w:val="24"/>
          <w:szCs w:val="24"/>
          <w:lang w:val="pl-PL"/>
        </w:rPr>
      </w:pPr>
      <w:r w:rsidRPr="008217AB">
        <w:rPr>
          <w:color w:val="000000" w:themeColor="text1"/>
          <w:sz w:val="24"/>
          <w:szCs w:val="24"/>
          <w:lang w:val="pl-PL"/>
        </w:rPr>
        <w:t>Bez zgody Zamawiającego Wykonawca nie ma prawa przelewu wierzytelności na osobę trzecią (art. 509 § 1 Kodeksu Cywilnego).</w:t>
      </w:r>
    </w:p>
    <w:p w14:paraId="0D3FB5C1" w14:textId="77777777" w:rsidR="008F02BB" w:rsidRPr="008217AB" w:rsidRDefault="008F02BB" w:rsidP="00ED3C52">
      <w:pPr>
        <w:pStyle w:val="Standard"/>
        <w:numPr>
          <w:ilvl w:val="0"/>
          <w:numId w:val="17"/>
        </w:numPr>
        <w:tabs>
          <w:tab w:val="num" w:pos="852"/>
        </w:tabs>
        <w:autoSpaceDN/>
        <w:spacing w:before="120"/>
        <w:ind w:left="852" w:hanging="426"/>
        <w:jc w:val="both"/>
        <w:rPr>
          <w:color w:val="000000" w:themeColor="text1"/>
          <w:sz w:val="24"/>
          <w:szCs w:val="24"/>
        </w:rPr>
      </w:pPr>
      <w:r w:rsidRPr="008217AB">
        <w:rPr>
          <w:color w:val="000000" w:themeColor="text1"/>
          <w:sz w:val="24"/>
          <w:szCs w:val="24"/>
        </w:rPr>
        <w:t xml:space="preserve">Wszelkie postanowienia </w:t>
      </w:r>
      <w:r w:rsidR="002F4145" w:rsidRPr="008217AB">
        <w:rPr>
          <w:color w:val="000000" w:themeColor="text1"/>
          <w:sz w:val="24"/>
          <w:szCs w:val="24"/>
        </w:rPr>
        <w:t>U</w:t>
      </w:r>
      <w:r w:rsidRPr="008217AB">
        <w:rPr>
          <w:color w:val="000000" w:themeColor="text1"/>
          <w:sz w:val="24"/>
          <w:szCs w:val="24"/>
        </w:rPr>
        <w:t>mowy będą interpretowane na podstawie przepisów prawa polskiego.</w:t>
      </w:r>
    </w:p>
    <w:p w14:paraId="602C5A4B" w14:textId="77777777" w:rsidR="008F02BB" w:rsidRPr="008217AB" w:rsidRDefault="008F02BB" w:rsidP="00ED3C52">
      <w:pPr>
        <w:pStyle w:val="Standard"/>
        <w:numPr>
          <w:ilvl w:val="0"/>
          <w:numId w:val="17"/>
        </w:numPr>
        <w:tabs>
          <w:tab w:val="num" w:pos="852"/>
        </w:tabs>
        <w:autoSpaceDN/>
        <w:spacing w:before="120"/>
        <w:ind w:left="852" w:hanging="426"/>
        <w:jc w:val="both"/>
        <w:rPr>
          <w:color w:val="000000" w:themeColor="text1"/>
          <w:sz w:val="24"/>
          <w:szCs w:val="24"/>
        </w:rPr>
      </w:pPr>
      <w:r w:rsidRPr="008217AB">
        <w:rPr>
          <w:color w:val="000000" w:themeColor="text1"/>
          <w:sz w:val="24"/>
          <w:szCs w:val="24"/>
        </w:rPr>
        <w:t xml:space="preserve">W sprawach nieuregulowanych umową mają zastosowanie odpowiednie przepisy prawa polskiego, a w szczególności </w:t>
      </w:r>
      <w:r w:rsidR="00E57C21" w:rsidRPr="008217AB">
        <w:rPr>
          <w:color w:val="000000" w:themeColor="text1"/>
          <w:sz w:val="24"/>
          <w:szCs w:val="24"/>
        </w:rPr>
        <w:t>Ustawy PZP</w:t>
      </w:r>
      <w:r w:rsidRPr="008217AB">
        <w:rPr>
          <w:color w:val="000000" w:themeColor="text1"/>
          <w:sz w:val="24"/>
          <w:szCs w:val="24"/>
        </w:rPr>
        <w:t xml:space="preserve"> i Prawa Budowlanego oraz odpowiednie </w:t>
      </w:r>
      <w:r w:rsidR="002F4145" w:rsidRPr="008217AB">
        <w:rPr>
          <w:color w:val="000000" w:themeColor="text1"/>
          <w:sz w:val="24"/>
          <w:szCs w:val="24"/>
        </w:rPr>
        <w:t xml:space="preserve">przepisy </w:t>
      </w:r>
      <w:r w:rsidRPr="008217AB">
        <w:rPr>
          <w:color w:val="000000" w:themeColor="text1"/>
          <w:sz w:val="24"/>
          <w:szCs w:val="24"/>
        </w:rPr>
        <w:t>Kodeksu Cywilnego.</w:t>
      </w:r>
    </w:p>
    <w:p w14:paraId="2090DD65" w14:textId="77777777" w:rsidR="008F02BB" w:rsidRPr="008217AB" w:rsidRDefault="008F02BB" w:rsidP="00ED3C52">
      <w:pPr>
        <w:pStyle w:val="Standard"/>
        <w:numPr>
          <w:ilvl w:val="0"/>
          <w:numId w:val="17"/>
        </w:numPr>
        <w:tabs>
          <w:tab w:val="num" w:pos="852"/>
        </w:tabs>
        <w:autoSpaceDN/>
        <w:spacing w:before="120"/>
        <w:ind w:left="852" w:hanging="426"/>
        <w:jc w:val="both"/>
        <w:rPr>
          <w:color w:val="000000" w:themeColor="text1"/>
          <w:sz w:val="24"/>
          <w:szCs w:val="24"/>
        </w:rPr>
      </w:pPr>
      <w:r w:rsidRPr="008217AB">
        <w:rPr>
          <w:color w:val="000000" w:themeColor="text1"/>
          <w:sz w:val="24"/>
          <w:szCs w:val="24"/>
        </w:rPr>
        <w:t>Spory wynikłe przy realizacji niniejszej umowy rozstrzygać będzie Sąd właściwy dla</w:t>
      </w:r>
      <w:r w:rsidR="002F4145" w:rsidRPr="008217AB">
        <w:rPr>
          <w:color w:val="000000" w:themeColor="text1"/>
          <w:sz w:val="24"/>
          <w:szCs w:val="24"/>
        </w:rPr>
        <w:t xml:space="preserve"> siedziby </w:t>
      </w:r>
      <w:r w:rsidRPr="008217AB">
        <w:rPr>
          <w:color w:val="000000" w:themeColor="text1"/>
          <w:sz w:val="24"/>
          <w:szCs w:val="24"/>
        </w:rPr>
        <w:t>Zamawiającego</w:t>
      </w:r>
      <w:r w:rsidR="002F4145" w:rsidRPr="008217AB">
        <w:rPr>
          <w:color w:val="000000" w:themeColor="text1"/>
          <w:sz w:val="24"/>
          <w:szCs w:val="24"/>
        </w:rPr>
        <w:t>.</w:t>
      </w:r>
    </w:p>
    <w:p w14:paraId="708A1F9D" w14:textId="77777777" w:rsidR="008F02BB" w:rsidRPr="008217AB" w:rsidRDefault="008F02BB" w:rsidP="00ED3C52">
      <w:pPr>
        <w:pStyle w:val="Standard"/>
        <w:numPr>
          <w:ilvl w:val="0"/>
          <w:numId w:val="17"/>
        </w:numPr>
        <w:tabs>
          <w:tab w:val="num" w:pos="852"/>
        </w:tabs>
        <w:autoSpaceDN/>
        <w:spacing w:before="120"/>
        <w:ind w:left="852" w:hanging="426"/>
        <w:jc w:val="both"/>
        <w:rPr>
          <w:color w:val="000000" w:themeColor="text1"/>
          <w:sz w:val="24"/>
          <w:szCs w:val="24"/>
        </w:rPr>
      </w:pPr>
      <w:r w:rsidRPr="008217AB">
        <w:rPr>
          <w:color w:val="000000" w:themeColor="text1"/>
          <w:sz w:val="24"/>
          <w:szCs w:val="24"/>
        </w:rPr>
        <w:t>Integralną część umowy stanowią wymienione w niej załączniki</w:t>
      </w:r>
      <w:r w:rsidR="002F4145" w:rsidRPr="008217AB">
        <w:rPr>
          <w:color w:val="000000" w:themeColor="text1"/>
          <w:sz w:val="24"/>
          <w:szCs w:val="24"/>
        </w:rPr>
        <w:t>.</w:t>
      </w:r>
    </w:p>
    <w:p w14:paraId="7DEBC583" w14:textId="77777777" w:rsidR="008F02BB" w:rsidRPr="008217AB" w:rsidRDefault="008F02BB" w:rsidP="00ED3C52">
      <w:pPr>
        <w:pStyle w:val="Standard"/>
        <w:numPr>
          <w:ilvl w:val="0"/>
          <w:numId w:val="17"/>
        </w:numPr>
        <w:tabs>
          <w:tab w:val="num" w:pos="852"/>
        </w:tabs>
        <w:autoSpaceDN/>
        <w:spacing w:before="120"/>
        <w:ind w:left="852" w:hanging="426"/>
        <w:jc w:val="both"/>
        <w:rPr>
          <w:color w:val="000000" w:themeColor="text1"/>
          <w:sz w:val="24"/>
          <w:szCs w:val="24"/>
        </w:rPr>
      </w:pPr>
      <w:r w:rsidRPr="008217AB">
        <w:rPr>
          <w:color w:val="000000" w:themeColor="text1"/>
          <w:sz w:val="24"/>
          <w:szCs w:val="24"/>
        </w:rPr>
        <w:t>Umowę sporządzono w dwóch jednobrzmiących egzemplarzach</w:t>
      </w:r>
      <w:r w:rsidR="002F4145" w:rsidRPr="008217AB">
        <w:rPr>
          <w:color w:val="000000" w:themeColor="text1"/>
          <w:sz w:val="24"/>
          <w:szCs w:val="24"/>
        </w:rPr>
        <w:t xml:space="preserve"> -</w:t>
      </w:r>
      <w:r w:rsidRPr="008217AB">
        <w:rPr>
          <w:color w:val="000000" w:themeColor="text1"/>
          <w:sz w:val="24"/>
          <w:szCs w:val="24"/>
        </w:rPr>
        <w:t xml:space="preserve"> jeden dla Zamawiającego i jeden dla Wykonawcy.</w:t>
      </w:r>
    </w:p>
    <w:p w14:paraId="59053FFA" w14:textId="77777777" w:rsidR="008F02BB" w:rsidRPr="008217AB" w:rsidRDefault="008F02BB" w:rsidP="008F02BB">
      <w:pPr>
        <w:pStyle w:val="Standard"/>
        <w:spacing w:before="120"/>
        <w:jc w:val="both"/>
        <w:rPr>
          <w:color w:val="000000" w:themeColor="text1"/>
          <w:sz w:val="24"/>
          <w:szCs w:val="24"/>
        </w:rPr>
      </w:pPr>
    </w:p>
    <w:p w14:paraId="397450BB" w14:textId="77777777" w:rsidR="008F02BB" w:rsidRPr="008217AB" w:rsidRDefault="008F02BB" w:rsidP="008F02BB">
      <w:pPr>
        <w:pStyle w:val="Standard"/>
        <w:spacing w:before="120"/>
        <w:jc w:val="both"/>
        <w:rPr>
          <w:b/>
          <w:color w:val="000000" w:themeColor="text1"/>
          <w:sz w:val="24"/>
          <w:szCs w:val="24"/>
        </w:rPr>
      </w:pPr>
      <w:r w:rsidRPr="008217AB">
        <w:rPr>
          <w:color w:val="000000" w:themeColor="text1"/>
          <w:sz w:val="24"/>
          <w:szCs w:val="24"/>
        </w:rPr>
        <w:t xml:space="preserve">                </w:t>
      </w:r>
      <w:r w:rsidRPr="008217AB">
        <w:rPr>
          <w:b/>
          <w:color w:val="000000" w:themeColor="text1"/>
          <w:sz w:val="24"/>
          <w:szCs w:val="24"/>
        </w:rPr>
        <w:t>ZAMAWIAJĄCY                                                              WYKONAWCA</w:t>
      </w:r>
    </w:p>
    <w:p w14:paraId="3E49F9E3" w14:textId="77777777" w:rsidR="008F02BB" w:rsidRPr="008217AB" w:rsidRDefault="008F02BB" w:rsidP="005245BD">
      <w:pPr>
        <w:pStyle w:val="Nagwek11"/>
        <w:spacing w:before="120"/>
        <w:ind w:left="4416" w:right="4417"/>
        <w:jc w:val="both"/>
        <w:rPr>
          <w:color w:val="000000" w:themeColor="text1"/>
          <w:lang w:val="pl-PL"/>
        </w:rPr>
      </w:pPr>
    </w:p>
    <w:p w14:paraId="37045F25" w14:textId="77777777" w:rsidR="00105A9B" w:rsidRPr="008217AB" w:rsidRDefault="00851F6B" w:rsidP="00851F6B">
      <w:pPr>
        <w:pStyle w:val="Tekstpodstawowy"/>
        <w:spacing w:before="0"/>
        <w:ind w:left="0"/>
        <w:rPr>
          <w:i/>
          <w:color w:val="000000" w:themeColor="text1"/>
          <w:lang w:val="pl-PL"/>
        </w:rPr>
      </w:pPr>
      <w:r w:rsidRPr="008217AB">
        <w:rPr>
          <w:i/>
          <w:color w:val="000000" w:themeColor="text1"/>
          <w:lang w:val="pl-PL"/>
        </w:rPr>
        <w:t>Załączniki do umowy:</w:t>
      </w:r>
    </w:p>
    <w:p w14:paraId="3DC2D493" w14:textId="77777777" w:rsidR="00851F6B" w:rsidRPr="008217AB" w:rsidRDefault="00851F6B" w:rsidP="00851F6B">
      <w:pPr>
        <w:pStyle w:val="Tekstpodstawowy"/>
        <w:spacing w:before="0"/>
        <w:ind w:left="0"/>
        <w:rPr>
          <w:i/>
          <w:color w:val="000000" w:themeColor="text1"/>
          <w:lang w:val="pl-PL"/>
        </w:rPr>
      </w:pPr>
      <w:r w:rsidRPr="008217AB">
        <w:rPr>
          <w:i/>
          <w:color w:val="000000" w:themeColor="text1"/>
          <w:lang w:val="pl-PL"/>
        </w:rPr>
        <w:t>Załącznik nr 1 – Dokumentacja projektowa</w:t>
      </w:r>
    </w:p>
    <w:p w14:paraId="7661E5D6" w14:textId="77777777" w:rsidR="00851F6B" w:rsidRPr="008217AB" w:rsidRDefault="00851F6B" w:rsidP="00851F6B">
      <w:pPr>
        <w:pStyle w:val="Tekstpodstawowy"/>
        <w:spacing w:before="0"/>
        <w:ind w:left="0"/>
        <w:rPr>
          <w:i/>
          <w:color w:val="000000" w:themeColor="text1"/>
          <w:lang w:val="pl-PL"/>
        </w:rPr>
      </w:pPr>
      <w:r w:rsidRPr="008217AB">
        <w:rPr>
          <w:i/>
          <w:color w:val="000000" w:themeColor="text1"/>
          <w:lang w:val="pl-PL"/>
        </w:rPr>
        <w:t xml:space="preserve">Załącznik nr 2 – STWiOR </w:t>
      </w:r>
    </w:p>
    <w:p w14:paraId="24BB4C2A" w14:textId="77777777" w:rsidR="00851F6B" w:rsidRPr="008217AB" w:rsidRDefault="00851F6B" w:rsidP="00851F6B">
      <w:pPr>
        <w:pStyle w:val="Tekstpodstawowy"/>
        <w:spacing w:before="0"/>
        <w:ind w:left="0"/>
        <w:rPr>
          <w:i/>
          <w:color w:val="000000" w:themeColor="text1"/>
          <w:lang w:val="pl-PL"/>
        </w:rPr>
      </w:pPr>
      <w:r w:rsidRPr="008217AB">
        <w:rPr>
          <w:i/>
          <w:color w:val="000000" w:themeColor="text1"/>
          <w:lang w:val="pl-PL"/>
        </w:rPr>
        <w:t>Załącznik nr 3 – Wykaz osób</w:t>
      </w:r>
    </w:p>
    <w:p w14:paraId="40659FD4" w14:textId="77777777" w:rsidR="00554E09" w:rsidRPr="008217AB" w:rsidRDefault="00554E09" w:rsidP="00851F6B">
      <w:pPr>
        <w:pStyle w:val="Tekstpodstawowy"/>
        <w:spacing w:before="0"/>
        <w:ind w:left="0"/>
        <w:rPr>
          <w:i/>
          <w:color w:val="000000" w:themeColor="text1"/>
          <w:lang w:val="pl-PL"/>
        </w:rPr>
      </w:pPr>
      <w:r w:rsidRPr="008217AB">
        <w:rPr>
          <w:i/>
          <w:color w:val="000000" w:themeColor="text1"/>
          <w:lang w:val="pl-PL"/>
        </w:rPr>
        <w:t xml:space="preserve">Załącznik nr </w:t>
      </w:r>
      <w:r w:rsidR="00243957" w:rsidRPr="008217AB">
        <w:rPr>
          <w:i/>
          <w:color w:val="000000" w:themeColor="text1"/>
          <w:lang w:val="pl-PL"/>
        </w:rPr>
        <w:t>4</w:t>
      </w:r>
      <w:r w:rsidRPr="008217AB">
        <w:rPr>
          <w:i/>
          <w:color w:val="000000" w:themeColor="text1"/>
          <w:lang w:val="pl-PL"/>
        </w:rPr>
        <w:t xml:space="preserve"> </w:t>
      </w:r>
      <w:r w:rsidR="00DE2249" w:rsidRPr="008217AB">
        <w:rPr>
          <w:i/>
          <w:color w:val="000000" w:themeColor="text1"/>
          <w:lang w:val="pl-PL"/>
        </w:rPr>
        <w:t>–</w:t>
      </w:r>
      <w:r w:rsidRPr="008217AB">
        <w:rPr>
          <w:i/>
          <w:color w:val="000000" w:themeColor="text1"/>
          <w:lang w:val="pl-PL"/>
        </w:rPr>
        <w:t xml:space="preserve"> Polisa</w:t>
      </w:r>
    </w:p>
    <w:p w14:paraId="15B1672D" w14:textId="77777777" w:rsidR="00105A9B" w:rsidRPr="008217AB" w:rsidRDefault="00DE2249" w:rsidP="00C62FC0">
      <w:pPr>
        <w:pStyle w:val="Tekstpodstawowy"/>
        <w:spacing w:before="0"/>
        <w:ind w:left="0"/>
        <w:rPr>
          <w:i/>
          <w:color w:val="000000" w:themeColor="text1"/>
          <w:lang w:val="pl-PL"/>
        </w:rPr>
      </w:pPr>
      <w:r w:rsidRPr="008217AB">
        <w:rPr>
          <w:i/>
          <w:color w:val="000000" w:themeColor="text1"/>
          <w:lang w:val="pl-PL"/>
        </w:rPr>
        <w:t>Załącznik nr 5 - Kosztorys</w:t>
      </w:r>
    </w:p>
    <w:sectPr w:rsidR="00105A9B" w:rsidRPr="008217AB" w:rsidSect="00105A9B">
      <w:footerReference w:type="default" r:id="rId9"/>
      <w:pgSz w:w="11900" w:h="16840"/>
      <w:pgMar w:top="900" w:right="1300" w:bottom="920" w:left="1300" w:header="0" w:footer="73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59E66" w14:textId="77777777" w:rsidR="00C309B1" w:rsidRDefault="00C309B1" w:rsidP="00105A9B">
      <w:r>
        <w:separator/>
      </w:r>
    </w:p>
  </w:endnote>
  <w:endnote w:type="continuationSeparator" w:id="0">
    <w:p w14:paraId="5DB9BFBD" w14:textId="77777777" w:rsidR="00C309B1" w:rsidRDefault="00C309B1" w:rsidP="0010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821797"/>
      <w:docPartObj>
        <w:docPartGallery w:val="Page Numbers (Bottom of Page)"/>
        <w:docPartUnique/>
      </w:docPartObj>
    </w:sdtPr>
    <w:sdtEndPr/>
    <w:sdtContent>
      <w:p w14:paraId="5CE9BB15" w14:textId="77777777" w:rsidR="00465AF9" w:rsidRDefault="00CA543B">
        <w:pPr>
          <w:pStyle w:val="Stopka"/>
          <w:jc w:val="center"/>
        </w:pPr>
        <w:r>
          <w:fldChar w:fldCharType="begin"/>
        </w:r>
        <w:r>
          <w:instrText>PAGE   \* MERGEFORMAT</w:instrText>
        </w:r>
        <w:r>
          <w:fldChar w:fldCharType="separate"/>
        </w:r>
        <w:r w:rsidR="00C309B1">
          <w:rPr>
            <w:noProof/>
          </w:rPr>
          <w:t>1</w:t>
        </w:r>
        <w:r>
          <w:rPr>
            <w:noProof/>
          </w:rPr>
          <w:fldChar w:fldCharType="end"/>
        </w:r>
      </w:p>
    </w:sdtContent>
  </w:sdt>
  <w:p w14:paraId="0DBB05D9" w14:textId="77777777" w:rsidR="00465AF9" w:rsidRDefault="00465AF9">
    <w:pPr>
      <w:pStyle w:val="Tekstpodstawowy"/>
      <w:spacing w:before="0"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9A414" w14:textId="77777777" w:rsidR="00C309B1" w:rsidRDefault="00C309B1" w:rsidP="00105A9B">
      <w:r>
        <w:separator/>
      </w:r>
    </w:p>
  </w:footnote>
  <w:footnote w:type="continuationSeparator" w:id="0">
    <w:p w14:paraId="47896F2E" w14:textId="77777777" w:rsidR="00C309B1" w:rsidRDefault="00C309B1" w:rsidP="00105A9B">
      <w:r>
        <w:continuationSeparator/>
      </w:r>
    </w:p>
  </w:footnote>
  <w:footnote w:id="1">
    <w:p w14:paraId="1DC25C22" w14:textId="545EBF0D" w:rsidR="000E60F2" w:rsidRPr="008217AB" w:rsidRDefault="000E60F2" w:rsidP="008217AB">
      <w:pPr>
        <w:spacing w:before="120"/>
        <w:jc w:val="both"/>
        <w:rPr>
          <w:sz w:val="24"/>
          <w:szCs w:val="24"/>
          <w:lang w:val="pl-PL"/>
        </w:rPr>
      </w:pPr>
      <w:r>
        <w:rPr>
          <w:rStyle w:val="Odwoanieprzypisudolnego"/>
        </w:rPr>
        <w:footnoteRef/>
      </w:r>
      <w:r>
        <w:t xml:space="preserve"> </w:t>
      </w:r>
      <w:r>
        <w:rPr>
          <w:sz w:val="24"/>
          <w:szCs w:val="24"/>
          <w:lang w:val="pl-PL"/>
        </w:rPr>
        <w:t xml:space="preserve">/* - niepotrzebne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punktowana3"/>
      <w:lvlText w:val="*"/>
      <w:lvlJc w:val="left"/>
    </w:lvl>
  </w:abstractNum>
  <w:abstractNum w:abstractNumId="1" w15:restartNumberingAfterBreak="0">
    <w:nsid w:val="00000001"/>
    <w:multiLevelType w:val="multilevel"/>
    <w:tmpl w:val="CD50F1B0"/>
    <w:name w:val="WW8Num1"/>
    <w:lvl w:ilvl="0">
      <w:start w:val="1"/>
      <w:numFmt w:val="decimal"/>
      <w:lvlText w:val="%1."/>
      <w:lvlJc w:val="left"/>
      <w:pPr>
        <w:tabs>
          <w:tab w:val="num" w:pos="720"/>
        </w:tabs>
        <w:ind w:left="0" w:firstLine="0"/>
      </w:pPr>
      <w:rPr>
        <w:b w:val="0"/>
        <w:bCs/>
        <w:strike w:val="0"/>
        <w:sz w:val="18"/>
        <w:szCs w:val="18"/>
      </w:rPr>
    </w:lvl>
    <w:lvl w:ilvl="1">
      <w:start w:val="1"/>
      <w:numFmt w:val="lowerLetter"/>
      <w:lvlText w:val="%2)"/>
      <w:lvlJc w:val="left"/>
      <w:pPr>
        <w:tabs>
          <w:tab w:val="num" w:pos="1080"/>
        </w:tabs>
        <w:ind w:left="0" w:firstLine="0"/>
      </w:pPr>
      <w:rPr>
        <w:rFonts w:ascii="Verdana" w:eastAsia="Arial" w:hAnsi="Verdana" w:cs="Arial"/>
        <w:b w:val="0"/>
        <w:bCs/>
        <w:sz w:val="18"/>
        <w:szCs w:val="18"/>
      </w:rPr>
    </w:lvl>
    <w:lvl w:ilvl="2">
      <w:start w:val="1"/>
      <w:numFmt w:val="decimal"/>
      <w:lvlText w:val="%3."/>
      <w:lvlJc w:val="left"/>
      <w:pPr>
        <w:tabs>
          <w:tab w:val="num" w:pos="1440"/>
        </w:tabs>
        <w:ind w:left="0" w:firstLine="0"/>
      </w:pPr>
      <w:rPr>
        <w:b/>
        <w:bCs/>
        <w:sz w:val="28"/>
        <w:szCs w:val="28"/>
      </w:rPr>
    </w:lvl>
    <w:lvl w:ilvl="3">
      <w:start w:val="1"/>
      <w:numFmt w:val="decimal"/>
      <w:lvlText w:val="%4."/>
      <w:lvlJc w:val="left"/>
      <w:pPr>
        <w:tabs>
          <w:tab w:val="num" w:pos="1800"/>
        </w:tabs>
        <w:ind w:left="0" w:firstLine="0"/>
      </w:pPr>
      <w:rPr>
        <w:b/>
        <w:bCs/>
        <w:sz w:val="28"/>
        <w:szCs w:val="28"/>
      </w:rPr>
    </w:lvl>
    <w:lvl w:ilvl="4">
      <w:start w:val="1"/>
      <w:numFmt w:val="decimal"/>
      <w:lvlText w:val="%5."/>
      <w:lvlJc w:val="left"/>
      <w:pPr>
        <w:tabs>
          <w:tab w:val="num" w:pos="2160"/>
        </w:tabs>
        <w:ind w:left="0" w:firstLine="0"/>
      </w:pPr>
      <w:rPr>
        <w:b/>
        <w:bCs/>
        <w:sz w:val="28"/>
        <w:szCs w:val="28"/>
      </w:rPr>
    </w:lvl>
    <w:lvl w:ilvl="5">
      <w:start w:val="1"/>
      <w:numFmt w:val="decimal"/>
      <w:lvlText w:val="%6."/>
      <w:lvlJc w:val="left"/>
      <w:pPr>
        <w:tabs>
          <w:tab w:val="num" w:pos="2520"/>
        </w:tabs>
        <w:ind w:left="0" w:firstLine="0"/>
      </w:pPr>
      <w:rPr>
        <w:b/>
        <w:bCs/>
        <w:sz w:val="28"/>
        <w:szCs w:val="28"/>
      </w:rPr>
    </w:lvl>
    <w:lvl w:ilvl="6">
      <w:start w:val="1"/>
      <w:numFmt w:val="decimal"/>
      <w:lvlText w:val="%7."/>
      <w:lvlJc w:val="left"/>
      <w:pPr>
        <w:tabs>
          <w:tab w:val="num" w:pos="2880"/>
        </w:tabs>
        <w:ind w:left="0" w:firstLine="0"/>
      </w:pPr>
      <w:rPr>
        <w:b/>
        <w:bCs/>
        <w:sz w:val="28"/>
        <w:szCs w:val="28"/>
      </w:rPr>
    </w:lvl>
    <w:lvl w:ilvl="7">
      <w:start w:val="1"/>
      <w:numFmt w:val="decimal"/>
      <w:lvlText w:val="%8."/>
      <w:lvlJc w:val="left"/>
      <w:pPr>
        <w:tabs>
          <w:tab w:val="num" w:pos="3240"/>
        </w:tabs>
        <w:ind w:left="0" w:firstLine="0"/>
      </w:pPr>
      <w:rPr>
        <w:b/>
        <w:bCs/>
        <w:sz w:val="28"/>
        <w:szCs w:val="28"/>
      </w:rPr>
    </w:lvl>
    <w:lvl w:ilvl="8">
      <w:start w:val="1"/>
      <w:numFmt w:val="decimal"/>
      <w:lvlText w:val="%9."/>
      <w:lvlJc w:val="left"/>
      <w:pPr>
        <w:tabs>
          <w:tab w:val="num" w:pos="3600"/>
        </w:tabs>
        <w:ind w:left="0" w:firstLine="0"/>
      </w:pPr>
      <w:rPr>
        <w:b/>
        <w:bCs/>
        <w:sz w:val="28"/>
        <w:szCs w:val="28"/>
      </w:rPr>
    </w:lvl>
  </w:abstractNum>
  <w:abstractNum w:abstractNumId="2" w15:restartNumberingAfterBreak="0">
    <w:nsid w:val="00000003"/>
    <w:multiLevelType w:val="multilevel"/>
    <w:tmpl w:val="7E306300"/>
    <w:lvl w:ilvl="0">
      <w:start w:val="1"/>
      <w:numFmt w:val="decimal"/>
      <w:lvlText w:val="%1."/>
      <w:lvlJc w:val="left"/>
      <w:pPr>
        <w:tabs>
          <w:tab w:val="num" w:pos="785"/>
        </w:tabs>
        <w:ind w:left="785" w:hanging="360"/>
      </w:pPr>
      <w:rPr>
        <w:rFonts w:ascii="Times New Roman" w:eastAsia="Times New Roman" w:hAnsi="Times New Roman" w:cs="Times New Roman"/>
        <w:strike w:val="0"/>
        <w:color w:val="auto"/>
        <w:sz w:val="24"/>
        <w:szCs w:val="24"/>
      </w:rPr>
    </w:lvl>
    <w:lvl w:ilvl="1">
      <w:start w:val="1"/>
      <w:numFmt w:val="lowerLetter"/>
      <w:lvlText w:val=" %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BCFA56FE"/>
    <w:lvl w:ilvl="0">
      <w:start w:val="1"/>
      <w:numFmt w:val="lowerLetter"/>
      <w:lvlText w:val="%1)"/>
      <w:lvlJc w:val="left"/>
      <w:pPr>
        <w:tabs>
          <w:tab w:val="num" w:pos="1470"/>
        </w:tabs>
        <w:ind w:left="1470" w:hanging="360"/>
      </w:pPr>
      <w:rPr>
        <w:rFonts w:ascii="Times New Roman" w:eastAsia="Times New Roman" w:hAnsi="Times New Roman" w:cs="Times New Roman"/>
        <w:b w:val="0"/>
        <w:sz w:val="24"/>
        <w:szCs w:val="24"/>
      </w:rPr>
    </w:lvl>
    <w:lvl w:ilvl="1">
      <w:start w:val="1"/>
      <w:numFmt w:val="lowerLetter"/>
      <w:lvlText w:val=" %2)"/>
      <w:lvlJc w:val="left"/>
      <w:pPr>
        <w:tabs>
          <w:tab w:val="num" w:pos="1830"/>
        </w:tabs>
        <w:ind w:left="1830" w:hanging="360"/>
      </w:pPr>
      <w:rPr>
        <w:rFonts w:ascii="Verdana" w:hAnsi="Verdana"/>
        <w:sz w:val="20"/>
        <w:szCs w:val="20"/>
      </w:rPr>
    </w:lvl>
    <w:lvl w:ilvl="2">
      <w:start w:val="1"/>
      <w:numFmt w:val="bullet"/>
      <w:lvlText w:val=""/>
      <w:lvlJc w:val="left"/>
      <w:pPr>
        <w:tabs>
          <w:tab w:val="num" w:pos="2190"/>
        </w:tabs>
        <w:ind w:left="2190" w:hanging="360"/>
      </w:pPr>
      <w:rPr>
        <w:rFonts w:ascii="Symbol" w:hAnsi="Symbol" w:cs="OpenSymbol"/>
      </w:rPr>
    </w:lvl>
    <w:lvl w:ilvl="3">
      <w:start w:val="1"/>
      <w:numFmt w:val="bullet"/>
      <w:lvlText w:val=""/>
      <w:lvlJc w:val="left"/>
      <w:pPr>
        <w:tabs>
          <w:tab w:val="num" w:pos="2550"/>
        </w:tabs>
        <w:ind w:left="2550" w:hanging="360"/>
      </w:pPr>
      <w:rPr>
        <w:rFonts w:ascii="Symbol" w:hAnsi="Symbol" w:cs="OpenSymbol"/>
      </w:rPr>
    </w:lvl>
    <w:lvl w:ilvl="4">
      <w:start w:val="1"/>
      <w:numFmt w:val="bullet"/>
      <w:lvlText w:val=""/>
      <w:lvlJc w:val="left"/>
      <w:pPr>
        <w:tabs>
          <w:tab w:val="num" w:pos="2910"/>
        </w:tabs>
        <w:ind w:left="2910" w:hanging="360"/>
      </w:pPr>
      <w:rPr>
        <w:rFonts w:ascii="Symbol" w:hAnsi="Symbol" w:cs="OpenSymbol"/>
      </w:rPr>
    </w:lvl>
    <w:lvl w:ilvl="5">
      <w:start w:val="1"/>
      <w:numFmt w:val="bullet"/>
      <w:lvlText w:val=""/>
      <w:lvlJc w:val="left"/>
      <w:pPr>
        <w:tabs>
          <w:tab w:val="num" w:pos="3270"/>
        </w:tabs>
        <w:ind w:left="3270" w:hanging="360"/>
      </w:pPr>
      <w:rPr>
        <w:rFonts w:ascii="Symbol" w:hAnsi="Symbol" w:cs="OpenSymbol"/>
      </w:rPr>
    </w:lvl>
    <w:lvl w:ilvl="6">
      <w:start w:val="1"/>
      <w:numFmt w:val="bullet"/>
      <w:lvlText w:val=""/>
      <w:lvlJc w:val="left"/>
      <w:pPr>
        <w:tabs>
          <w:tab w:val="num" w:pos="3630"/>
        </w:tabs>
        <w:ind w:left="3630" w:hanging="360"/>
      </w:pPr>
      <w:rPr>
        <w:rFonts w:ascii="Symbol" w:hAnsi="Symbol" w:cs="OpenSymbol"/>
      </w:rPr>
    </w:lvl>
    <w:lvl w:ilvl="7">
      <w:start w:val="1"/>
      <w:numFmt w:val="bullet"/>
      <w:lvlText w:val=""/>
      <w:lvlJc w:val="left"/>
      <w:pPr>
        <w:tabs>
          <w:tab w:val="num" w:pos="3990"/>
        </w:tabs>
        <w:ind w:left="3990" w:hanging="360"/>
      </w:pPr>
      <w:rPr>
        <w:rFonts w:ascii="Symbol" w:hAnsi="Symbol" w:cs="OpenSymbol"/>
      </w:rPr>
    </w:lvl>
    <w:lvl w:ilvl="8">
      <w:start w:val="1"/>
      <w:numFmt w:val="bullet"/>
      <w:lvlText w:val=""/>
      <w:lvlJc w:val="left"/>
      <w:pPr>
        <w:tabs>
          <w:tab w:val="num" w:pos="4350"/>
        </w:tabs>
        <w:ind w:left="4350" w:hanging="360"/>
      </w:pPr>
      <w:rPr>
        <w:rFonts w:ascii="Symbol" w:hAnsi="Symbol" w:cs="Open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644"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ascii="Symbol" w:hAnsi="Symbol" w:cs="Symbol"/>
      </w:rPr>
    </w:lvl>
  </w:abstractNum>
  <w:abstractNum w:abstractNumId="6" w15:restartNumberingAfterBreak="0">
    <w:nsid w:val="0000000A"/>
    <w:multiLevelType w:val="multilevel"/>
    <w:tmpl w:val="3CAAAF48"/>
    <w:lvl w:ilvl="0">
      <w:start w:val="1"/>
      <w:numFmt w:val="decimal"/>
      <w:lvlText w:val=" %1."/>
      <w:lvlJc w:val="left"/>
      <w:pPr>
        <w:tabs>
          <w:tab w:val="num" w:pos="720"/>
        </w:tabs>
        <w:ind w:left="720" w:hanging="360"/>
      </w:pPr>
      <w:rPr>
        <w:rFonts w:ascii="Times New Roman" w:hAnsi="Times New Roman" w:cs="Times New Roman" w:hint="default"/>
        <w:sz w:val="24"/>
        <w:szCs w:val="24"/>
      </w:rPr>
    </w:lvl>
    <w:lvl w:ilvl="1">
      <w:start w:val="1"/>
      <w:numFmt w:val="lowerLetter"/>
      <w:lvlText w:val=" %2)"/>
      <w:lvlJc w:val="left"/>
      <w:pPr>
        <w:tabs>
          <w:tab w:val="num" w:pos="1080"/>
        </w:tabs>
        <w:ind w:left="1080" w:hanging="360"/>
      </w:pPr>
      <w:rPr>
        <w:rFonts w:ascii="Times New Roman" w:hAnsi="Times New Roman" w:cs="Times New Roman" w:hint="default"/>
        <w:b w:val="0"/>
        <w:sz w:val="24"/>
        <w:szCs w:val="24"/>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B"/>
    <w:multiLevelType w:val="singleLevel"/>
    <w:tmpl w:val="EEF4BC02"/>
    <w:name w:val="WW8Num11"/>
    <w:lvl w:ilvl="0">
      <w:start w:val="1"/>
      <w:numFmt w:val="decimal"/>
      <w:lvlText w:val="%1."/>
      <w:lvlJc w:val="left"/>
      <w:pPr>
        <w:tabs>
          <w:tab w:val="num" w:pos="0"/>
        </w:tabs>
        <w:ind w:left="720" w:hanging="360"/>
      </w:pPr>
      <w:rPr>
        <w:rFonts w:ascii="Times New Roman" w:hAnsi="Times New Roman" w:cs="Times New Roman" w:hint="default"/>
        <w:b w:val="0"/>
        <w:bCs w:val="0"/>
        <w:color w:val="000000" w:themeColor="text1"/>
        <w:sz w:val="24"/>
        <w:szCs w:val="24"/>
      </w:rPr>
    </w:lvl>
  </w:abstractNum>
  <w:abstractNum w:abstractNumId="8" w15:restartNumberingAfterBreak="0">
    <w:nsid w:val="0000000D"/>
    <w:multiLevelType w:val="multilevel"/>
    <w:tmpl w:val="4388167A"/>
    <w:lvl w:ilvl="0">
      <w:start w:val="1"/>
      <w:numFmt w:val="decimal"/>
      <w:lvlText w:val=" %1."/>
      <w:lvlJc w:val="left"/>
      <w:pPr>
        <w:tabs>
          <w:tab w:val="num" w:pos="2424"/>
        </w:tabs>
        <w:ind w:left="2424" w:hanging="360"/>
      </w:pPr>
      <w:rPr>
        <w:rFonts w:ascii="Times New Roman" w:hAnsi="Times New Roman" w:cs="Times New Roman" w:hint="default"/>
        <w:sz w:val="24"/>
        <w:szCs w:val="24"/>
      </w:rPr>
    </w:lvl>
    <w:lvl w:ilvl="1">
      <w:start w:val="1"/>
      <w:numFmt w:val="lowerLetter"/>
      <w:lvlText w:val=" %2)"/>
      <w:lvlJc w:val="left"/>
      <w:pPr>
        <w:tabs>
          <w:tab w:val="num" w:pos="2784"/>
        </w:tabs>
        <w:ind w:left="2784" w:hanging="360"/>
      </w:pPr>
      <w:rPr>
        <w:rFonts w:ascii="Verdana" w:hAnsi="Verdana"/>
        <w:sz w:val="20"/>
        <w:szCs w:val="20"/>
      </w:rPr>
    </w:lvl>
    <w:lvl w:ilvl="2">
      <w:start w:val="1"/>
      <w:numFmt w:val="bullet"/>
      <w:lvlText w:val=""/>
      <w:lvlJc w:val="left"/>
      <w:pPr>
        <w:tabs>
          <w:tab w:val="num" w:pos="3144"/>
        </w:tabs>
        <w:ind w:left="3144" w:hanging="360"/>
      </w:pPr>
      <w:rPr>
        <w:rFonts w:ascii="Symbol" w:hAnsi="Symbol" w:cs="OpenSymbol"/>
      </w:rPr>
    </w:lvl>
    <w:lvl w:ilvl="3">
      <w:start w:val="1"/>
      <w:numFmt w:val="bullet"/>
      <w:lvlText w:val=""/>
      <w:lvlJc w:val="left"/>
      <w:pPr>
        <w:tabs>
          <w:tab w:val="num" w:pos="3504"/>
        </w:tabs>
        <w:ind w:left="3504" w:hanging="360"/>
      </w:pPr>
      <w:rPr>
        <w:rFonts w:ascii="Symbol" w:hAnsi="Symbol" w:cs="OpenSymbol"/>
      </w:rPr>
    </w:lvl>
    <w:lvl w:ilvl="4">
      <w:start w:val="1"/>
      <w:numFmt w:val="bullet"/>
      <w:lvlText w:val=""/>
      <w:lvlJc w:val="left"/>
      <w:pPr>
        <w:tabs>
          <w:tab w:val="num" w:pos="3864"/>
        </w:tabs>
        <w:ind w:left="3864" w:hanging="360"/>
      </w:pPr>
      <w:rPr>
        <w:rFonts w:ascii="Symbol" w:hAnsi="Symbol" w:cs="OpenSymbol"/>
      </w:rPr>
    </w:lvl>
    <w:lvl w:ilvl="5">
      <w:start w:val="1"/>
      <w:numFmt w:val="bullet"/>
      <w:lvlText w:val=""/>
      <w:lvlJc w:val="left"/>
      <w:pPr>
        <w:tabs>
          <w:tab w:val="num" w:pos="4224"/>
        </w:tabs>
        <w:ind w:left="4224" w:hanging="360"/>
      </w:pPr>
      <w:rPr>
        <w:rFonts w:ascii="Symbol" w:hAnsi="Symbol" w:cs="OpenSymbol"/>
      </w:rPr>
    </w:lvl>
    <w:lvl w:ilvl="6">
      <w:start w:val="1"/>
      <w:numFmt w:val="bullet"/>
      <w:lvlText w:val=""/>
      <w:lvlJc w:val="left"/>
      <w:pPr>
        <w:tabs>
          <w:tab w:val="num" w:pos="4584"/>
        </w:tabs>
        <w:ind w:left="4584" w:hanging="360"/>
      </w:pPr>
      <w:rPr>
        <w:rFonts w:ascii="Symbol" w:hAnsi="Symbol" w:cs="OpenSymbol"/>
      </w:rPr>
    </w:lvl>
    <w:lvl w:ilvl="7">
      <w:start w:val="1"/>
      <w:numFmt w:val="bullet"/>
      <w:lvlText w:val=""/>
      <w:lvlJc w:val="left"/>
      <w:pPr>
        <w:tabs>
          <w:tab w:val="num" w:pos="4944"/>
        </w:tabs>
        <w:ind w:left="4944" w:hanging="360"/>
      </w:pPr>
      <w:rPr>
        <w:rFonts w:ascii="Symbol" w:hAnsi="Symbol" w:cs="OpenSymbol"/>
      </w:rPr>
    </w:lvl>
    <w:lvl w:ilvl="8">
      <w:start w:val="1"/>
      <w:numFmt w:val="bullet"/>
      <w:lvlText w:val=""/>
      <w:lvlJc w:val="left"/>
      <w:pPr>
        <w:tabs>
          <w:tab w:val="num" w:pos="5304"/>
        </w:tabs>
        <w:ind w:left="5304" w:hanging="360"/>
      </w:pPr>
      <w:rPr>
        <w:rFonts w:ascii="Symbol" w:hAnsi="Symbol" w:cs="OpenSymbol"/>
      </w:rPr>
    </w:lvl>
  </w:abstractNum>
  <w:abstractNum w:abstractNumId="9" w15:restartNumberingAfterBreak="0">
    <w:nsid w:val="0000000E"/>
    <w:multiLevelType w:val="multilevel"/>
    <w:tmpl w:val="87E02774"/>
    <w:lvl w:ilvl="0">
      <w:start w:val="1"/>
      <w:numFmt w:val="decimal"/>
      <w:lvlText w:val="%1."/>
      <w:lvlJc w:val="left"/>
      <w:pPr>
        <w:tabs>
          <w:tab w:val="num" w:pos="1572"/>
        </w:tabs>
        <w:ind w:left="1572" w:hanging="360"/>
      </w:pPr>
      <w:rPr>
        <w:rFonts w:ascii="Times New Roman" w:hAnsi="Times New Roman" w:cs="Times New Roman" w:hint="default"/>
        <w:sz w:val="24"/>
        <w:szCs w:val="24"/>
      </w:rPr>
    </w:lvl>
    <w:lvl w:ilvl="1">
      <w:start w:val="1"/>
      <w:numFmt w:val="decimal"/>
      <w:lvlText w:val="%2."/>
      <w:lvlJc w:val="left"/>
      <w:pPr>
        <w:tabs>
          <w:tab w:val="num" w:pos="1932"/>
        </w:tabs>
        <w:ind w:left="1932" w:hanging="360"/>
      </w:pPr>
    </w:lvl>
    <w:lvl w:ilvl="2">
      <w:start w:val="1"/>
      <w:numFmt w:val="decimal"/>
      <w:lvlText w:val="%3."/>
      <w:lvlJc w:val="left"/>
      <w:pPr>
        <w:tabs>
          <w:tab w:val="num" w:pos="2292"/>
        </w:tabs>
        <w:ind w:left="2292" w:hanging="360"/>
      </w:pPr>
    </w:lvl>
    <w:lvl w:ilvl="3">
      <w:start w:val="1"/>
      <w:numFmt w:val="decimal"/>
      <w:lvlText w:val="%4."/>
      <w:lvlJc w:val="left"/>
      <w:pPr>
        <w:tabs>
          <w:tab w:val="num" w:pos="2652"/>
        </w:tabs>
        <w:ind w:left="2652" w:hanging="360"/>
      </w:pPr>
    </w:lvl>
    <w:lvl w:ilvl="4">
      <w:start w:val="1"/>
      <w:numFmt w:val="decimal"/>
      <w:lvlText w:val="%5."/>
      <w:lvlJc w:val="left"/>
      <w:pPr>
        <w:tabs>
          <w:tab w:val="num" w:pos="3012"/>
        </w:tabs>
        <w:ind w:left="3012" w:hanging="360"/>
      </w:pPr>
    </w:lvl>
    <w:lvl w:ilvl="5">
      <w:start w:val="1"/>
      <w:numFmt w:val="decimal"/>
      <w:lvlText w:val="%6."/>
      <w:lvlJc w:val="left"/>
      <w:pPr>
        <w:tabs>
          <w:tab w:val="num" w:pos="3372"/>
        </w:tabs>
        <w:ind w:left="3372" w:hanging="360"/>
      </w:pPr>
    </w:lvl>
    <w:lvl w:ilvl="6">
      <w:start w:val="1"/>
      <w:numFmt w:val="decimal"/>
      <w:lvlText w:val="%7."/>
      <w:lvlJc w:val="left"/>
      <w:pPr>
        <w:tabs>
          <w:tab w:val="num" w:pos="3732"/>
        </w:tabs>
        <w:ind w:left="3732" w:hanging="360"/>
      </w:pPr>
    </w:lvl>
    <w:lvl w:ilvl="7">
      <w:start w:val="1"/>
      <w:numFmt w:val="decimal"/>
      <w:lvlText w:val="%8."/>
      <w:lvlJc w:val="left"/>
      <w:pPr>
        <w:tabs>
          <w:tab w:val="num" w:pos="4092"/>
        </w:tabs>
        <w:ind w:left="4092" w:hanging="360"/>
      </w:pPr>
    </w:lvl>
    <w:lvl w:ilvl="8">
      <w:start w:val="1"/>
      <w:numFmt w:val="decimal"/>
      <w:lvlText w:val="%9."/>
      <w:lvlJc w:val="left"/>
      <w:pPr>
        <w:tabs>
          <w:tab w:val="num" w:pos="4452"/>
        </w:tabs>
        <w:ind w:left="4452" w:hanging="360"/>
      </w:pPr>
    </w:lvl>
  </w:abstractNum>
  <w:abstractNum w:abstractNumId="10" w15:restartNumberingAfterBreak="0">
    <w:nsid w:val="0000000F"/>
    <w:multiLevelType w:val="singleLevel"/>
    <w:tmpl w:val="0000000F"/>
    <w:name w:val="WW8Num15"/>
    <w:lvl w:ilvl="0">
      <w:start w:val="1"/>
      <w:numFmt w:val="decimal"/>
      <w:lvlText w:val="%1."/>
      <w:lvlJc w:val="left"/>
      <w:pPr>
        <w:tabs>
          <w:tab w:val="num" w:pos="0"/>
        </w:tabs>
        <w:ind w:left="360" w:hanging="360"/>
      </w:pPr>
      <w:rPr>
        <w:rFonts w:ascii="Arial" w:hAnsi="Arial" w:cs="Arial"/>
        <w:b/>
      </w:rPr>
    </w:lvl>
  </w:abstractNum>
  <w:abstractNum w:abstractNumId="11" w15:restartNumberingAfterBreak="0">
    <w:nsid w:val="00000010"/>
    <w:multiLevelType w:val="multilevel"/>
    <w:tmpl w:val="5B4035B6"/>
    <w:lvl w:ilvl="0">
      <w:start w:val="3"/>
      <w:numFmt w:val="decimal"/>
      <w:lvlText w:val=" %1."/>
      <w:lvlJc w:val="left"/>
      <w:pPr>
        <w:tabs>
          <w:tab w:val="num" w:pos="720"/>
        </w:tabs>
        <w:ind w:left="720" w:hanging="360"/>
      </w:pPr>
      <w:rPr>
        <w:rFonts w:ascii="Times New Roman" w:hAnsi="Times New Roman" w:cs="Times New Roman" w:hint="default"/>
        <w:sz w:val="24"/>
        <w:szCs w:val="24"/>
      </w:rPr>
    </w:lvl>
    <w:lvl w:ilvl="1">
      <w:start w:val="1"/>
      <w:numFmt w:val="lowerLetter"/>
      <w:lvlText w:val=" %2)"/>
      <w:lvlJc w:val="left"/>
      <w:pPr>
        <w:tabs>
          <w:tab w:val="num" w:pos="786"/>
        </w:tabs>
        <w:ind w:left="786" w:hanging="360"/>
      </w:pPr>
      <w:rPr>
        <w:rFonts w:ascii="Times New Roman" w:hAnsi="Times New Roman" w:cs="Times New Roman" w:hint="default"/>
        <w:sz w:val="24"/>
        <w:szCs w:val="24"/>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11"/>
    <w:multiLevelType w:val="multilevel"/>
    <w:tmpl w:val="4F7A5EF8"/>
    <w:lvl w:ilvl="0">
      <w:start w:val="1"/>
      <w:numFmt w:val="decimal"/>
      <w:lvlText w:val=" %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lowerLetter"/>
      <w:lvlText w:val="%3)"/>
      <w:lvlJc w:val="left"/>
      <w:pPr>
        <w:tabs>
          <w:tab w:val="num" w:pos="1440"/>
        </w:tabs>
        <w:ind w:left="1440" w:hanging="360"/>
      </w:pPr>
      <w:rPr>
        <w:rFonts w:hint="default"/>
        <w:color w:val="000000" w:themeColor="text1"/>
      </w:rPr>
    </w:lvl>
    <w:lvl w:ilvl="3">
      <w:start w:val="1"/>
      <w:numFmt w:val="lowerRoman"/>
      <w:lvlText w:val="%4."/>
      <w:lvlJc w:val="right"/>
      <w:pPr>
        <w:tabs>
          <w:tab w:val="num" w:pos="1800"/>
        </w:tabs>
        <w:ind w:left="1800" w:hanging="360"/>
      </w:p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13"/>
    <w:multiLevelType w:val="multilevel"/>
    <w:tmpl w:val="DAFA4314"/>
    <w:lvl w:ilvl="0">
      <w:start w:val="1"/>
      <w:numFmt w:val="decimal"/>
      <w:lvlText w:val="%1."/>
      <w:lvlJc w:val="left"/>
      <w:pPr>
        <w:tabs>
          <w:tab w:val="num" w:pos="786"/>
        </w:tabs>
        <w:ind w:left="786" w:hanging="360"/>
      </w:pPr>
      <w:rPr>
        <w:rFonts w:ascii="Times New Roman" w:hAnsi="Times New Roman" w:cs="Times New Roman" w:hint="default"/>
        <w:sz w:val="24"/>
        <w:szCs w:val="24"/>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4" w15:restartNumberingAfterBreak="0">
    <w:nsid w:val="00000019"/>
    <w:multiLevelType w:val="multilevel"/>
    <w:tmpl w:val="00000019"/>
    <w:name w:val="WW8Num25"/>
    <w:lvl w:ilvl="0">
      <w:start w:val="1"/>
      <w:numFmt w:val="decimal"/>
      <w:lvlText w:val="%1)"/>
      <w:lvlJc w:val="left"/>
      <w:pPr>
        <w:tabs>
          <w:tab w:val="num" w:pos="720"/>
        </w:tabs>
        <w:ind w:left="720" w:hanging="360"/>
      </w:pPr>
      <w:rPr>
        <w:rFonts w:ascii="Arial" w:hAnsi="Arial" w:cs="Arial"/>
        <w:b/>
        <w:bCs/>
        <w:i w:val="0"/>
        <w:iCs w:val="0"/>
        <w:lang w:val="pl-PL"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5CB6187"/>
    <w:multiLevelType w:val="multilevel"/>
    <w:tmpl w:val="90FEC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09361D9C"/>
    <w:multiLevelType w:val="multilevel"/>
    <w:tmpl w:val="E4984728"/>
    <w:lvl w:ilvl="0">
      <w:start w:val="1"/>
      <w:numFmt w:val="decimal"/>
      <w:lvlText w:val="%1."/>
      <w:lvlJc w:val="left"/>
      <w:pPr>
        <w:ind w:left="643" w:hanging="360"/>
      </w:pPr>
      <w:rPr>
        <w:b w:val="0"/>
        <w:bCs w:val="0"/>
      </w:rPr>
    </w:lvl>
    <w:lvl w:ilvl="1">
      <w:start w:val="1"/>
      <w:numFmt w:val="lowerLetter"/>
      <w:lvlText w:val="%2)"/>
      <w:lvlJc w:val="left"/>
      <w:pPr>
        <w:ind w:left="1003" w:hanging="360"/>
      </w:pPr>
      <w:rPr>
        <w:b w:val="0"/>
        <w:bCs w:val="0"/>
      </w:rPr>
    </w:lvl>
    <w:lvl w:ilvl="2">
      <w:start w:val="1"/>
      <w:numFmt w:val="lowerRoman"/>
      <w:lvlText w:val="%3)"/>
      <w:lvlJc w:val="left"/>
      <w:pPr>
        <w:ind w:left="1363" w:hanging="360"/>
      </w:pPr>
      <w:rPr>
        <w:b w:val="0"/>
        <w:bCs w:val="0"/>
      </w:rPr>
    </w:lvl>
    <w:lvl w:ilvl="3">
      <w:start w:val="1"/>
      <w:numFmt w:val="decimal"/>
      <w:lvlText w:val="(%4)"/>
      <w:lvlJc w:val="left"/>
      <w:pPr>
        <w:ind w:left="1723" w:hanging="360"/>
      </w:pPr>
      <w:rPr>
        <w:b w:val="0"/>
        <w:bCs w:val="0"/>
      </w:rPr>
    </w:lvl>
    <w:lvl w:ilvl="4">
      <w:start w:val="1"/>
      <w:numFmt w:val="lowerLetter"/>
      <w:lvlText w:val="(%5)"/>
      <w:lvlJc w:val="left"/>
      <w:pPr>
        <w:ind w:left="2083" w:hanging="360"/>
      </w:pPr>
      <w:rPr>
        <w:b w:val="0"/>
        <w:bCs w:val="0"/>
      </w:rPr>
    </w:lvl>
    <w:lvl w:ilvl="5">
      <w:start w:val="1"/>
      <w:numFmt w:val="lowerRoman"/>
      <w:lvlText w:val="(%6)"/>
      <w:lvlJc w:val="left"/>
      <w:pPr>
        <w:ind w:left="2443" w:hanging="360"/>
      </w:pPr>
      <w:rPr>
        <w:b w:val="0"/>
        <w:bCs w:val="0"/>
      </w:rPr>
    </w:lvl>
    <w:lvl w:ilvl="6">
      <w:start w:val="1"/>
      <w:numFmt w:val="decimal"/>
      <w:lvlText w:val="%7."/>
      <w:lvlJc w:val="left"/>
      <w:pPr>
        <w:ind w:left="2803" w:hanging="360"/>
      </w:pPr>
      <w:rPr>
        <w:b w:val="0"/>
        <w:bCs w:val="0"/>
      </w:rPr>
    </w:lvl>
    <w:lvl w:ilvl="7">
      <w:start w:val="1"/>
      <w:numFmt w:val="lowerLetter"/>
      <w:lvlText w:val="%8."/>
      <w:lvlJc w:val="left"/>
      <w:pPr>
        <w:ind w:left="3163" w:hanging="360"/>
      </w:pPr>
      <w:rPr>
        <w:b w:val="0"/>
        <w:bCs w:val="0"/>
      </w:rPr>
    </w:lvl>
    <w:lvl w:ilvl="8">
      <w:start w:val="1"/>
      <w:numFmt w:val="lowerRoman"/>
      <w:lvlText w:val="%9."/>
      <w:lvlJc w:val="left"/>
      <w:pPr>
        <w:ind w:left="3523" w:hanging="360"/>
      </w:pPr>
      <w:rPr>
        <w:b w:val="0"/>
        <w:bCs w:val="0"/>
      </w:rPr>
    </w:lvl>
  </w:abstractNum>
  <w:abstractNum w:abstractNumId="17" w15:restartNumberingAfterBreak="0">
    <w:nsid w:val="178033AF"/>
    <w:multiLevelType w:val="hybridMultilevel"/>
    <w:tmpl w:val="02DE35FA"/>
    <w:lvl w:ilvl="0" w:tplc="0415000F">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CC6DBD"/>
    <w:multiLevelType w:val="multilevel"/>
    <w:tmpl w:val="FD6A8A7E"/>
    <w:lvl w:ilvl="0">
      <w:start w:val="1"/>
      <w:numFmt w:val="decimal"/>
      <w:lvlText w:val="%1."/>
      <w:lvlJc w:val="left"/>
      <w:pPr>
        <w:tabs>
          <w:tab w:val="num" w:pos="720"/>
        </w:tabs>
        <w:ind w:left="720" w:hanging="360"/>
      </w:pPr>
      <w:rPr>
        <w:rFonts w:hint="default"/>
        <w:b w:val="0"/>
        <w:sz w:val="24"/>
        <w:szCs w:val="24"/>
      </w:rPr>
    </w:lvl>
    <w:lvl w:ilvl="1">
      <w:start w:val="1"/>
      <w:numFmt w:val="lowerLetter"/>
      <w:lvlText w:val=" %2)"/>
      <w:lvlJc w:val="left"/>
      <w:pPr>
        <w:tabs>
          <w:tab w:val="num" w:pos="1080"/>
        </w:tabs>
        <w:ind w:left="1080" w:hanging="360"/>
      </w:pPr>
      <w:rPr>
        <w:rFonts w:ascii="Times New Roman" w:hAnsi="Times New Roman" w:cs="Times New Roman" w:hint="default"/>
        <w:sz w:val="24"/>
        <w:szCs w:val="24"/>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1B4B51D0"/>
    <w:multiLevelType w:val="multilevel"/>
    <w:tmpl w:val="2072FEB0"/>
    <w:lvl w:ilvl="0">
      <w:start w:val="1"/>
      <w:numFmt w:val="decimal"/>
      <w:lvlText w:val=" %1."/>
      <w:lvlJc w:val="left"/>
      <w:pPr>
        <w:tabs>
          <w:tab w:val="num" w:pos="720"/>
        </w:tabs>
        <w:ind w:left="720" w:hanging="360"/>
      </w:pPr>
      <w:rPr>
        <w:rFonts w:ascii="Times New Roman" w:hAnsi="Times New Roman" w:cs="Times New Roman" w:hint="default"/>
        <w:sz w:val="24"/>
        <w:szCs w:val="24"/>
      </w:rPr>
    </w:lvl>
    <w:lvl w:ilvl="1">
      <w:start w:val="1"/>
      <w:numFmt w:val="lowerLetter"/>
      <w:lvlText w:val=" %2)"/>
      <w:lvlJc w:val="left"/>
      <w:pPr>
        <w:tabs>
          <w:tab w:val="num" w:pos="786"/>
        </w:tabs>
        <w:ind w:left="786" w:hanging="360"/>
      </w:pPr>
      <w:rPr>
        <w:rFonts w:ascii="Times New Roman" w:hAnsi="Times New Roman" w:cs="Times New Roman" w:hint="default"/>
        <w:sz w:val="24"/>
        <w:szCs w:val="24"/>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0" w15:restartNumberingAfterBreak="0">
    <w:nsid w:val="21B60708"/>
    <w:multiLevelType w:val="hybridMultilevel"/>
    <w:tmpl w:val="A448C846"/>
    <w:lvl w:ilvl="0" w:tplc="A7FAB91C">
      <w:start w:val="1"/>
      <w:numFmt w:val="lowerLetter"/>
      <w:lvlText w:val="%1)"/>
      <w:lvlJc w:val="left"/>
      <w:pPr>
        <w:ind w:left="1080" w:hanging="360"/>
      </w:pPr>
      <w:rPr>
        <w:rFonts w:hint="default"/>
      </w:rPr>
    </w:lvl>
    <w:lvl w:ilvl="1" w:tplc="04150017">
      <w:start w:val="1"/>
      <w:numFmt w:val="lowerLetter"/>
      <w:lvlText w:val="%2)"/>
      <w:lvlJc w:val="left"/>
      <w:pPr>
        <w:ind w:left="1906" w:hanging="360"/>
      </w:pPr>
      <w:rPr>
        <w:b w:val="0"/>
      </w:rPr>
    </w:lvl>
    <w:lvl w:ilvl="2" w:tplc="0415001B" w:tentative="1">
      <w:start w:val="1"/>
      <w:numFmt w:val="lowerRoman"/>
      <w:lvlText w:val="%3."/>
      <w:lvlJc w:val="right"/>
      <w:pPr>
        <w:ind w:left="2626" w:hanging="180"/>
      </w:pPr>
    </w:lvl>
    <w:lvl w:ilvl="3" w:tplc="0415000F" w:tentative="1">
      <w:start w:val="1"/>
      <w:numFmt w:val="decimal"/>
      <w:lvlText w:val="%4."/>
      <w:lvlJc w:val="left"/>
      <w:pPr>
        <w:ind w:left="3346" w:hanging="360"/>
      </w:pPr>
    </w:lvl>
    <w:lvl w:ilvl="4" w:tplc="04150019" w:tentative="1">
      <w:start w:val="1"/>
      <w:numFmt w:val="lowerLetter"/>
      <w:lvlText w:val="%5."/>
      <w:lvlJc w:val="left"/>
      <w:pPr>
        <w:ind w:left="4066" w:hanging="360"/>
      </w:pPr>
    </w:lvl>
    <w:lvl w:ilvl="5" w:tplc="0415001B" w:tentative="1">
      <w:start w:val="1"/>
      <w:numFmt w:val="lowerRoman"/>
      <w:lvlText w:val="%6."/>
      <w:lvlJc w:val="right"/>
      <w:pPr>
        <w:ind w:left="4786" w:hanging="180"/>
      </w:pPr>
    </w:lvl>
    <w:lvl w:ilvl="6" w:tplc="0415000F" w:tentative="1">
      <w:start w:val="1"/>
      <w:numFmt w:val="decimal"/>
      <w:lvlText w:val="%7."/>
      <w:lvlJc w:val="left"/>
      <w:pPr>
        <w:ind w:left="5506" w:hanging="360"/>
      </w:pPr>
    </w:lvl>
    <w:lvl w:ilvl="7" w:tplc="04150019" w:tentative="1">
      <w:start w:val="1"/>
      <w:numFmt w:val="lowerLetter"/>
      <w:lvlText w:val="%8."/>
      <w:lvlJc w:val="left"/>
      <w:pPr>
        <w:ind w:left="6226" w:hanging="360"/>
      </w:pPr>
    </w:lvl>
    <w:lvl w:ilvl="8" w:tplc="0415001B" w:tentative="1">
      <w:start w:val="1"/>
      <w:numFmt w:val="lowerRoman"/>
      <w:lvlText w:val="%9."/>
      <w:lvlJc w:val="right"/>
      <w:pPr>
        <w:ind w:left="6946" w:hanging="180"/>
      </w:pPr>
    </w:lvl>
  </w:abstractNum>
  <w:abstractNum w:abstractNumId="21" w15:restartNumberingAfterBreak="0">
    <w:nsid w:val="21E86A47"/>
    <w:multiLevelType w:val="hybridMultilevel"/>
    <w:tmpl w:val="9DE4D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FB0BAD"/>
    <w:multiLevelType w:val="hybridMultilevel"/>
    <w:tmpl w:val="39724DAC"/>
    <w:lvl w:ilvl="0" w:tplc="FDDED9F0">
      <w:start w:val="1"/>
      <w:numFmt w:val="decimal"/>
      <w:lvlText w:val="%1."/>
      <w:lvlJc w:val="left"/>
      <w:pPr>
        <w:ind w:left="390" w:hanging="360"/>
      </w:pPr>
      <w:rPr>
        <w:rFonts w:hint="default"/>
        <w:b w:val="0"/>
        <w:i w:val="0"/>
        <w:strike w:val="0"/>
        <w:color w:val="auto"/>
      </w:rPr>
    </w:lvl>
    <w:lvl w:ilvl="1" w:tplc="0D68B3EC">
      <w:start w:val="1"/>
      <w:numFmt w:val="decimal"/>
      <w:suff w:val="nothing"/>
      <w:lvlText w:val="%2)"/>
      <w:lvlJc w:val="left"/>
      <w:pPr>
        <w:ind w:left="1110" w:hanging="360"/>
      </w:pPr>
      <w:rPr>
        <w:rFonts w:hint="default"/>
        <w:b w:val="0"/>
      </w:rPr>
    </w:lvl>
    <w:lvl w:ilvl="2" w:tplc="FDA68DF8">
      <w:start w:val="17"/>
      <w:numFmt w:val="upperRoman"/>
      <w:lvlText w:val="%3."/>
      <w:lvlJc w:val="left"/>
      <w:pPr>
        <w:ind w:left="2370" w:hanging="720"/>
      </w:pPr>
      <w:rPr>
        <w:rFonts w:hint="default"/>
        <w:b/>
      </w:r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3" w15:restartNumberingAfterBreak="0">
    <w:nsid w:val="39541A8D"/>
    <w:multiLevelType w:val="hybridMultilevel"/>
    <w:tmpl w:val="FED27330"/>
    <w:lvl w:ilvl="0" w:tplc="546C04B8">
      <w:start w:val="1"/>
      <w:numFmt w:val="decimal"/>
      <w:lvlText w:val="%1."/>
      <w:lvlJc w:val="left"/>
      <w:pPr>
        <w:ind w:left="838" w:hanging="543"/>
      </w:pPr>
      <w:rPr>
        <w:rFonts w:ascii="Times New Roman" w:hAnsi="Times New Roman" w:cs="Times New Roman" w:hint="default"/>
        <w:b w:val="0"/>
        <w:color w:val="auto"/>
        <w:w w:val="100"/>
        <w:sz w:val="24"/>
        <w:szCs w:val="24"/>
      </w:rPr>
    </w:lvl>
    <w:lvl w:ilvl="1" w:tplc="CA107FFC">
      <w:numFmt w:val="bullet"/>
      <w:lvlText w:val="•"/>
      <w:lvlJc w:val="left"/>
      <w:pPr>
        <w:ind w:left="1686" w:hanging="543"/>
      </w:pPr>
      <w:rPr>
        <w:rFonts w:hint="default"/>
      </w:rPr>
    </w:lvl>
    <w:lvl w:ilvl="2" w:tplc="807E02F4">
      <w:numFmt w:val="bullet"/>
      <w:lvlText w:val="•"/>
      <w:lvlJc w:val="left"/>
      <w:pPr>
        <w:ind w:left="2532" w:hanging="543"/>
      </w:pPr>
      <w:rPr>
        <w:rFonts w:hint="default"/>
      </w:rPr>
    </w:lvl>
    <w:lvl w:ilvl="3" w:tplc="92B0CD7A">
      <w:numFmt w:val="bullet"/>
      <w:lvlText w:val="•"/>
      <w:lvlJc w:val="left"/>
      <w:pPr>
        <w:ind w:left="3378" w:hanging="543"/>
      </w:pPr>
      <w:rPr>
        <w:rFonts w:hint="default"/>
      </w:rPr>
    </w:lvl>
    <w:lvl w:ilvl="4" w:tplc="428ED406">
      <w:numFmt w:val="bullet"/>
      <w:lvlText w:val="•"/>
      <w:lvlJc w:val="left"/>
      <w:pPr>
        <w:ind w:left="4224" w:hanging="543"/>
      </w:pPr>
      <w:rPr>
        <w:rFonts w:hint="default"/>
      </w:rPr>
    </w:lvl>
    <w:lvl w:ilvl="5" w:tplc="813AF586">
      <w:numFmt w:val="bullet"/>
      <w:lvlText w:val="•"/>
      <w:lvlJc w:val="left"/>
      <w:pPr>
        <w:ind w:left="5070" w:hanging="543"/>
      </w:pPr>
      <w:rPr>
        <w:rFonts w:hint="default"/>
      </w:rPr>
    </w:lvl>
    <w:lvl w:ilvl="6" w:tplc="98A0C9C8">
      <w:numFmt w:val="bullet"/>
      <w:lvlText w:val="•"/>
      <w:lvlJc w:val="left"/>
      <w:pPr>
        <w:ind w:left="5916" w:hanging="543"/>
      </w:pPr>
      <w:rPr>
        <w:rFonts w:hint="default"/>
      </w:rPr>
    </w:lvl>
    <w:lvl w:ilvl="7" w:tplc="B2A2873E">
      <w:numFmt w:val="bullet"/>
      <w:lvlText w:val="•"/>
      <w:lvlJc w:val="left"/>
      <w:pPr>
        <w:ind w:left="6762" w:hanging="543"/>
      </w:pPr>
      <w:rPr>
        <w:rFonts w:hint="default"/>
      </w:rPr>
    </w:lvl>
    <w:lvl w:ilvl="8" w:tplc="D1449926">
      <w:numFmt w:val="bullet"/>
      <w:lvlText w:val="•"/>
      <w:lvlJc w:val="left"/>
      <w:pPr>
        <w:ind w:left="7608" w:hanging="543"/>
      </w:pPr>
      <w:rPr>
        <w:rFonts w:hint="default"/>
      </w:rPr>
    </w:lvl>
  </w:abstractNum>
  <w:abstractNum w:abstractNumId="24" w15:restartNumberingAfterBreak="0">
    <w:nsid w:val="3A13397D"/>
    <w:multiLevelType w:val="multilevel"/>
    <w:tmpl w:val="7F72CFD4"/>
    <w:lvl w:ilvl="0">
      <w:start w:val="1"/>
      <w:numFmt w:val="decimal"/>
      <w:lvlText w:val="%1."/>
      <w:lvlJc w:val="left"/>
      <w:pPr>
        <w:tabs>
          <w:tab w:val="num" w:pos="720"/>
        </w:tabs>
        <w:ind w:left="720" w:hanging="360"/>
      </w:pPr>
      <w:rPr>
        <w:rFonts w:hint="default"/>
        <w:b w:val="0"/>
        <w:color w:val="000000" w:themeColor="text1"/>
      </w:rPr>
    </w:lvl>
    <w:lvl w:ilvl="1">
      <w:start w:val="1"/>
      <w:numFmt w:val="lowerLetter"/>
      <w:lvlText w:val="%2)"/>
      <w:lvlJc w:val="left"/>
      <w:pPr>
        <w:tabs>
          <w:tab w:val="num" w:pos="1440"/>
        </w:tabs>
        <w:ind w:left="1152" w:hanging="432"/>
      </w:pPr>
      <w:rPr>
        <w:rFonts w:hint="default"/>
      </w:rPr>
    </w:lvl>
    <w:lvl w:ilvl="2">
      <w:start w:val="1"/>
      <w:numFmt w:val="decimal"/>
      <w:lvlText w:val="%1.%2.%3."/>
      <w:lvlJc w:val="left"/>
      <w:pPr>
        <w:tabs>
          <w:tab w:val="num" w:pos="2160"/>
        </w:tabs>
        <w:ind w:left="1584" w:hanging="504"/>
      </w:pPr>
      <w:rPr>
        <w:rFonts w:hint="default"/>
      </w:rPr>
    </w:lvl>
    <w:lvl w:ilvl="3">
      <w:start w:val="1"/>
      <w:numFmt w:val="decimal"/>
      <w:lvlText w:val="%1.%2.%3.%4."/>
      <w:lvlJc w:val="left"/>
      <w:pPr>
        <w:tabs>
          <w:tab w:val="num" w:pos="2880"/>
        </w:tabs>
        <w:ind w:left="2088" w:hanging="648"/>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400"/>
        </w:tabs>
        <w:ind w:left="4104" w:hanging="1224"/>
      </w:pPr>
      <w:rPr>
        <w:rFonts w:hint="default"/>
      </w:rPr>
    </w:lvl>
    <w:lvl w:ilvl="8">
      <w:start w:val="1"/>
      <w:numFmt w:val="decimal"/>
      <w:lvlText w:val="%1.%2.%3.%4.%5.%6.%7.%8.%9."/>
      <w:lvlJc w:val="left"/>
      <w:pPr>
        <w:tabs>
          <w:tab w:val="num" w:pos="6120"/>
        </w:tabs>
        <w:ind w:left="4680" w:hanging="1440"/>
      </w:pPr>
      <w:rPr>
        <w:rFonts w:hint="default"/>
      </w:rPr>
    </w:lvl>
  </w:abstractNum>
  <w:abstractNum w:abstractNumId="25" w15:restartNumberingAfterBreak="0">
    <w:nsid w:val="422A1289"/>
    <w:multiLevelType w:val="multilevel"/>
    <w:tmpl w:val="5D46DC6E"/>
    <w:lvl w:ilvl="0">
      <w:start w:val="1"/>
      <w:numFmt w:val="decimal"/>
      <w:lvlText w:val=" %1."/>
      <w:lvlJc w:val="left"/>
      <w:pPr>
        <w:tabs>
          <w:tab w:val="num" w:pos="720"/>
        </w:tabs>
        <w:ind w:left="720" w:hanging="360"/>
      </w:pPr>
      <w:rPr>
        <w:rFonts w:ascii="Verdana" w:hAnsi="Verdana"/>
        <w:sz w:val="20"/>
        <w:szCs w:val="20"/>
      </w:rPr>
    </w:lvl>
    <w:lvl w:ilvl="1">
      <w:start w:val="1"/>
      <w:numFmt w:val="lowerLetter"/>
      <w:lvlText w:val=" %2)"/>
      <w:lvlJc w:val="left"/>
      <w:pPr>
        <w:tabs>
          <w:tab w:val="num" w:pos="1080"/>
        </w:tabs>
        <w:ind w:left="1080" w:hanging="360"/>
      </w:pPr>
      <w:rPr>
        <w:rFonts w:ascii="Times New Roman" w:hAnsi="Times New Roman" w:cs="Times New Roman" w:hint="default"/>
        <w:sz w:val="24"/>
        <w:szCs w:val="24"/>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44D30BFF"/>
    <w:multiLevelType w:val="hybridMultilevel"/>
    <w:tmpl w:val="CDC825F8"/>
    <w:lvl w:ilvl="0" w:tplc="E5F6BAAA">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FA5911"/>
    <w:multiLevelType w:val="hybridMultilevel"/>
    <w:tmpl w:val="A7225770"/>
    <w:lvl w:ilvl="0" w:tplc="823A6E9A">
      <w:start w:val="1"/>
      <w:numFmt w:val="decimal"/>
      <w:lvlText w:val="%1."/>
      <w:lvlJc w:val="left"/>
      <w:pPr>
        <w:ind w:left="390" w:hanging="360"/>
      </w:pPr>
      <w:rPr>
        <w:rFonts w:hint="default"/>
        <w:b w:val="0"/>
        <w:strike w:val="0"/>
        <w:color w:val="auto"/>
      </w:rPr>
    </w:lvl>
    <w:lvl w:ilvl="1" w:tplc="04150011">
      <w:start w:val="1"/>
      <w:numFmt w:val="decimal"/>
      <w:lvlText w:val="%2)"/>
      <w:lvlJc w:val="left"/>
      <w:pPr>
        <w:ind w:left="1110" w:hanging="360"/>
      </w:pPr>
      <w:rPr>
        <w:rFonts w:hint="default"/>
        <w:b w:val="0"/>
        <w:color w:val="000000" w:themeColor="text1"/>
      </w:rPr>
    </w:lvl>
    <w:lvl w:ilvl="2" w:tplc="FDA68DF8">
      <w:start w:val="17"/>
      <w:numFmt w:val="upperRoman"/>
      <w:lvlText w:val="%3."/>
      <w:lvlJc w:val="left"/>
      <w:pPr>
        <w:ind w:left="2370" w:hanging="720"/>
      </w:pPr>
      <w:rPr>
        <w:rFonts w:hint="default"/>
        <w:b/>
      </w:r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8" w15:restartNumberingAfterBreak="0">
    <w:nsid w:val="495C221C"/>
    <w:multiLevelType w:val="hybridMultilevel"/>
    <w:tmpl w:val="931E5E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FA676E"/>
    <w:multiLevelType w:val="hybridMultilevel"/>
    <w:tmpl w:val="60DE9300"/>
    <w:lvl w:ilvl="0" w:tplc="823A6E9A">
      <w:start w:val="1"/>
      <w:numFmt w:val="decimal"/>
      <w:lvlText w:val="%1."/>
      <w:lvlJc w:val="left"/>
      <w:pPr>
        <w:ind w:left="390" w:hanging="360"/>
      </w:pPr>
      <w:rPr>
        <w:rFonts w:hint="default"/>
        <w:b w:val="0"/>
        <w:strike w:val="0"/>
        <w:color w:val="auto"/>
      </w:rPr>
    </w:lvl>
    <w:lvl w:ilvl="1" w:tplc="04150019">
      <w:start w:val="1"/>
      <w:numFmt w:val="lowerLetter"/>
      <w:lvlText w:val="%2."/>
      <w:lvlJc w:val="left"/>
      <w:pPr>
        <w:ind w:left="1110" w:hanging="360"/>
      </w:pPr>
      <w:rPr>
        <w:rFonts w:hint="default"/>
        <w:b w:val="0"/>
        <w:color w:val="000000" w:themeColor="text1"/>
      </w:rPr>
    </w:lvl>
    <w:lvl w:ilvl="2" w:tplc="FDA68DF8">
      <w:start w:val="17"/>
      <w:numFmt w:val="upperRoman"/>
      <w:lvlText w:val="%3."/>
      <w:lvlJc w:val="left"/>
      <w:pPr>
        <w:ind w:left="2370" w:hanging="720"/>
      </w:pPr>
      <w:rPr>
        <w:rFonts w:hint="default"/>
        <w:b/>
      </w:r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0" w15:restartNumberingAfterBreak="0">
    <w:nsid w:val="558F1804"/>
    <w:multiLevelType w:val="hybridMultilevel"/>
    <w:tmpl w:val="A448C846"/>
    <w:lvl w:ilvl="0" w:tplc="A7FAB91C">
      <w:start w:val="1"/>
      <w:numFmt w:val="lowerLetter"/>
      <w:lvlText w:val="%1)"/>
      <w:lvlJc w:val="left"/>
      <w:pPr>
        <w:ind w:left="1080" w:hanging="360"/>
      </w:pPr>
      <w:rPr>
        <w:rFonts w:hint="default"/>
      </w:rPr>
    </w:lvl>
    <w:lvl w:ilvl="1" w:tplc="04150017">
      <w:start w:val="1"/>
      <w:numFmt w:val="lowerLetter"/>
      <w:lvlText w:val="%2)"/>
      <w:lvlJc w:val="left"/>
      <w:pPr>
        <w:ind w:left="1906" w:hanging="360"/>
      </w:pPr>
      <w:rPr>
        <w:b w:val="0"/>
      </w:rPr>
    </w:lvl>
    <w:lvl w:ilvl="2" w:tplc="0415001B" w:tentative="1">
      <w:start w:val="1"/>
      <w:numFmt w:val="lowerRoman"/>
      <w:lvlText w:val="%3."/>
      <w:lvlJc w:val="right"/>
      <w:pPr>
        <w:ind w:left="2626" w:hanging="180"/>
      </w:pPr>
    </w:lvl>
    <w:lvl w:ilvl="3" w:tplc="0415000F" w:tentative="1">
      <w:start w:val="1"/>
      <w:numFmt w:val="decimal"/>
      <w:lvlText w:val="%4."/>
      <w:lvlJc w:val="left"/>
      <w:pPr>
        <w:ind w:left="3346" w:hanging="360"/>
      </w:pPr>
    </w:lvl>
    <w:lvl w:ilvl="4" w:tplc="04150019" w:tentative="1">
      <w:start w:val="1"/>
      <w:numFmt w:val="lowerLetter"/>
      <w:lvlText w:val="%5."/>
      <w:lvlJc w:val="left"/>
      <w:pPr>
        <w:ind w:left="4066" w:hanging="360"/>
      </w:pPr>
    </w:lvl>
    <w:lvl w:ilvl="5" w:tplc="0415001B" w:tentative="1">
      <w:start w:val="1"/>
      <w:numFmt w:val="lowerRoman"/>
      <w:lvlText w:val="%6."/>
      <w:lvlJc w:val="right"/>
      <w:pPr>
        <w:ind w:left="4786" w:hanging="180"/>
      </w:pPr>
    </w:lvl>
    <w:lvl w:ilvl="6" w:tplc="0415000F" w:tentative="1">
      <w:start w:val="1"/>
      <w:numFmt w:val="decimal"/>
      <w:lvlText w:val="%7."/>
      <w:lvlJc w:val="left"/>
      <w:pPr>
        <w:ind w:left="5506" w:hanging="360"/>
      </w:pPr>
    </w:lvl>
    <w:lvl w:ilvl="7" w:tplc="04150019" w:tentative="1">
      <w:start w:val="1"/>
      <w:numFmt w:val="lowerLetter"/>
      <w:lvlText w:val="%8."/>
      <w:lvlJc w:val="left"/>
      <w:pPr>
        <w:ind w:left="6226" w:hanging="360"/>
      </w:pPr>
    </w:lvl>
    <w:lvl w:ilvl="8" w:tplc="0415001B" w:tentative="1">
      <w:start w:val="1"/>
      <w:numFmt w:val="lowerRoman"/>
      <w:lvlText w:val="%9."/>
      <w:lvlJc w:val="right"/>
      <w:pPr>
        <w:ind w:left="6946" w:hanging="180"/>
      </w:pPr>
    </w:lvl>
  </w:abstractNum>
  <w:abstractNum w:abstractNumId="31" w15:restartNumberingAfterBreak="0">
    <w:nsid w:val="5A565DFA"/>
    <w:multiLevelType w:val="hybridMultilevel"/>
    <w:tmpl w:val="F244C2C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1304775"/>
    <w:multiLevelType w:val="hybridMultilevel"/>
    <w:tmpl w:val="873A4A10"/>
    <w:lvl w:ilvl="0" w:tplc="D0B2D0BA">
      <w:start w:val="1"/>
      <w:numFmt w:val="decimal"/>
      <w:lvlText w:val="%1."/>
      <w:lvlJc w:val="left"/>
      <w:pPr>
        <w:ind w:left="545" w:hanging="360"/>
        <w:jc w:val="right"/>
      </w:pPr>
      <w:rPr>
        <w:rFonts w:hint="default"/>
        <w:b/>
        <w:bCs/>
        <w:w w:val="99"/>
      </w:rPr>
    </w:lvl>
    <w:lvl w:ilvl="1" w:tplc="C8AE598A">
      <w:start w:val="1"/>
      <w:numFmt w:val="decimal"/>
      <w:lvlText w:val="%2)"/>
      <w:lvlJc w:val="left"/>
      <w:pPr>
        <w:ind w:left="838" w:hanging="528"/>
      </w:pPr>
      <w:rPr>
        <w:rFonts w:ascii="Times New Roman" w:eastAsia="Times New Roman" w:hAnsi="Times New Roman" w:cs="Times New Roman" w:hint="default"/>
        <w:w w:val="100"/>
        <w:sz w:val="24"/>
        <w:szCs w:val="24"/>
      </w:rPr>
    </w:lvl>
    <w:lvl w:ilvl="2" w:tplc="A82AEF44">
      <w:numFmt w:val="bullet"/>
      <w:lvlText w:val="•"/>
      <w:lvlJc w:val="left"/>
      <w:pPr>
        <w:ind w:left="1780" w:hanging="528"/>
      </w:pPr>
      <w:rPr>
        <w:rFonts w:hint="default"/>
      </w:rPr>
    </w:lvl>
    <w:lvl w:ilvl="3" w:tplc="B5BA4EE6">
      <w:numFmt w:val="bullet"/>
      <w:lvlText w:val="•"/>
      <w:lvlJc w:val="left"/>
      <w:pPr>
        <w:ind w:left="2720" w:hanging="528"/>
      </w:pPr>
      <w:rPr>
        <w:rFonts w:hint="default"/>
      </w:rPr>
    </w:lvl>
    <w:lvl w:ilvl="4" w:tplc="4A4CC330">
      <w:numFmt w:val="bullet"/>
      <w:lvlText w:val="•"/>
      <w:lvlJc w:val="left"/>
      <w:pPr>
        <w:ind w:left="3660" w:hanging="528"/>
      </w:pPr>
      <w:rPr>
        <w:rFonts w:hint="default"/>
      </w:rPr>
    </w:lvl>
    <w:lvl w:ilvl="5" w:tplc="AC42E3D2">
      <w:numFmt w:val="bullet"/>
      <w:lvlText w:val="•"/>
      <w:lvlJc w:val="left"/>
      <w:pPr>
        <w:ind w:left="4600" w:hanging="528"/>
      </w:pPr>
      <w:rPr>
        <w:rFonts w:hint="default"/>
      </w:rPr>
    </w:lvl>
    <w:lvl w:ilvl="6" w:tplc="A0F44318">
      <w:numFmt w:val="bullet"/>
      <w:lvlText w:val="•"/>
      <w:lvlJc w:val="left"/>
      <w:pPr>
        <w:ind w:left="5540" w:hanging="528"/>
      </w:pPr>
      <w:rPr>
        <w:rFonts w:hint="default"/>
      </w:rPr>
    </w:lvl>
    <w:lvl w:ilvl="7" w:tplc="516C29E4">
      <w:numFmt w:val="bullet"/>
      <w:lvlText w:val="•"/>
      <w:lvlJc w:val="left"/>
      <w:pPr>
        <w:ind w:left="6480" w:hanging="528"/>
      </w:pPr>
      <w:rPr>
        <w:rFonts w:hint="default"/>
      </w:rPr>
    </w:lvl>
    <w:lvl w:ilvl="8" w:tplc="91C0F004">
      <w:numFmt w:val="bullet"/>
      <w:lvlText w:val="•"/>
      <w:lvlJc w:val="left"/>
      <w:pPr>
        <w:ind w:left="7420" w:hanging="528"/>
      </w:pPr>
      <w:rPr>
        <w:rFonts w:hint="default"/>
      </w:rPr>
    </w:lvl>
  </w:abstractNum>
  <w:abstractNum w:abstractNumId="33" w15:restartNumberingAfterBreak="0">
    <w:nsid w:val="6BC83551"/>
    <w:multiLevelType w:val="hybridMultilevel"/>
    <w:tmpl w:val="9DE4D1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0E30F3D"/>
    <w:multiLevelType w:val="hybridMultilevel"/>
    <w:tmpl w:val="931E5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0672C4"/>
    <w:multiLevelType w:val="hybridMultilevel"/>
    <w:tmpl w:val="496297A4"/>
    <w:lvl w:ilvl="0" w:tplc="AB14D376">
      <w:start w:val="6"/>
      <w:numFmt w:val="decimal"/>
      <w:lvlText w:val="%1."/>
      <w:lvlJc w:val="left"/>
      <w:pPr>
        <w:ind w:left="39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2"/>
  </w:num>
  <w:num w:numId="3">
    <w:abstractNumId w:val="33"/>
  </w:num>
  <w:num w:numId="4">
    <w:abstractNumId w:val="16"/>
  </w:num>
  <w:num w:numId="5">
    <w:abstractNumId w:val="34"/>
  </w:num>
  <w:num w:numId="6">
    <w:abstractNumId w:val="27"/>
  </w:num>
  <w:num w:numId="7">
    <w:abstractNumId w:val="28"/>
  </w:num>
  <w:num w:numId="8">
    <w:abstractNumId w:val="21"/>
  </w:num>
  <w:num w:numId="9">
    <w:abstractNumId w:val="2"/>
  </w:num>
  <w:num w:numId="10">
    <w:abstractNumId w:val="3"/>
  </w:num>
  <w:num w:numId="11">
    <w:abstractNumId w:val="6"/>
  </w:num>
  <w:num w:numId="12">
    <w:abstractNumId w:val="17"/>
  </w:num>
  <w:num w:numId="13">
    <w:abstractNumId w:val="8"/>
  </w:num>
  <w:num w:numId="14">
    <w:abstractNumId w:val="9"/>
  </w:num>
  <w:num w:numId="15">
    <w:abstractNumId w:val="11"/>
  </w:num>
  <w:num w:numId="16">
    <w:abstractNumId w:val="12"/>
  </w:num>
  <w:num w:numId="17">
    <w:abstractNumId w:val="13"/>
  </w:num>
  <w:num w:numId="18">
    <w:abstractNumId w:val="25"/>
  </w:num>
  <w:num w:numId="19">
    <w:abstractNumId w:val="24"/>
  </w:num>
  <w:num w:numId="20">
    <w:abstractNumId w:val="20"/>
  </w:num>
  <w:num w:numId="21">
    <w:abstractNumId w:val="0"/>
    <w:lvlOverride w:ilvl="0">
      <w:lvl w:ilvl="0">
        <w:start w:val="17"/>
        <w:numFmt w:val="bullet"/>
        <w:pStyle w:val="Listapunktowana3"/>
        <w:lvlText w:val="-"/>
        <w:legacy w:legacy="1" w:legacySpace="120" w:legacyIndent="360"/>
        <w:lvlJc w:val="left"/>
        <w:pPr>
          <w:ind w:left="360" w:hanging="360"/>
        </w:pPr>
      </w:lvl>
    </w:lvlOverride>
  </w:num>
  <w:num w:numId="22">
    <w:abstractNumId w:val="7"/>
  </w:num>
  <w:num w:numId="23">
    <w:abstractNumId w:val="26"/>
  </w:num>
  <w:num w:numId="24">
    <w:abstractNumId w:val="18"/>
  </w:num>
  <w:num w:numId="25">
    <w:abstractNumId w:val="35"/>
  </w:num>
  <w:num w:numId="26">
    <w:abstractNumId w:val="22"/>
  </w:num>
  <w:num w:numId="27">
    <w:abstractNumId w:val="19"/>
  </w:num>
  <w:num w:numId="28">
    <w:abstractNumId w:val="30"/>
  </w:num>
  <w:num w:numId="29">
    <w:abstractNumId w:val="36"/>
  </w:num>
  <w:num w:numId="30">
    <w:abstractNumId w:val="29"/>
  </w:num>
  <w:num w:numId="31">
    <w:abstractNumId w:val="31"/>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9B"/>
    <w:rsid w:val="00010E49"/>
    <w:rsid w:val="00022D11"/>
    <w:rsid w:val="00044041"/>
    <w:rsid w:val="000469D2"/>
    <w:rsid w:val="00053B2C"/>
    <w:rsid w:val="000601EF"/>
    <w:rsid w:val="00076BAF"/>
    <w:rsid w:val="00083DC1"/>
    <w:rsid w:val="00085EFF"/>
    <w:rsid w:val="0009717E"/>
    <w:rsid w:val="000C3185"/>
    <w:rsid w:val="000C5556"/>
    <w:rsid w:val="000D6EF7"/>
    <w:rsid w:val="000E4BF2"/>
    <w:rsid w:val="000E5FD7"/>
    <w:rsid w:val="000E60F2"/>
    <w:rsid w:val="000E7579"/>
    <w:rsid w:val="000F3E2B"/>
    <w:rsid w:val="0010282E"/>
    <w:rsid w:val="00105A9B"/>
    <w:rsid w:val="00106CC5"/>
    <w:rsid w:val="00106E8E"/>
    <w:rsid w:val="00111B52"/>
    <w:rsid w:val="00113A25"/>
    <w:rsid w:val="0014209D"/>
    <w:rsid w:val="00165863"/>
    <w:rsid w:val="00182FCF"/>
    <w:rsid w:val="00186182"/>
    <w:rsid w:val="00190DBB"/>
    <w:rsid w:val="001B317F"/>
    <w:rsid w:val="001B7FF2"/>
    <w:rsid w:val="001D7619"/>
    <w:rsid w:val="001D7F6E"/>
    <w:rsid w:val="001E1B51"/>
    <w:rsid w:val="001E5319"/>
    <w:rsid w:val="001F2352"/>
    <w:rsid w:val="0020516E"/>
    <w:rsid w:val="0022795E"/>
    <w:rsid w:val="0023186A"/>
    <w:rsid w:val="00243957"/>
    <w:rsid w:val="00264E9E"/>
    <w:rsid w:val="00282418"/>
    <w:rsid w:val="00291418"/>
    <w:rsid w:val="0029496A"/>
    <w:rsid w:val="0029610D"/>
    <w:rsid w:val="002C0D1F"/>
    <w:rsid w:val="002C6BCC"/>
    <w:rsid w:val="002D2D86"/>
    <w:rsid w:val="002E5E7C"/>
    <w:rsid w:val="002F4145"/>
    <w:rsid w:val="0030123E"/>
    <w:rsid w:val="003109B5"/>
    <w:rsid w:val="003140A0"/>
    <w:rsid w:val="00323B95"/>
    <w:rsid w:val="00327201"/>
    <w:rsid w:val="003272DD"/>
    <w:rsid w:val="0033489F"/>
    <w:rsid w:val="00343BC6"/>
    <w:rsid w:val="00345BA8"/>
    <w:rsid w:val="00355421"/>
    <w:rsid w:val="00362CDC"/>
    <w:rsid w:val="0036735F"/>
    <w:rsid w:val="00367497"/>
    <w:rsid w:val="00373E9E"/>
    <w:rsid w:val="00377BA5"/>
    <w:rsid w:val="003850EE"/>
    <w:rsid w:val="00394CDF"/>
    <w:rsid w:val="003C2245"/>
    <w:rsid w:val="003E4C2F"/>
    <w:rsid w:val="003E69FD"/>
    <w:rsid w:val="003F28A7"/>
    <w:rsid w:val="00415B72"/>
    <w:rsid w:val="00416CA2"/>
    <w:rsid w:val="00423082"/>
    <w:rsid w:val="004316C2"/>
    <w:rsid w:val="004535F6"/>
    <w:rsid w:val="00461B72"/>
    <w:rsid w:val="004628A3"/>
    <w:rsid w:val="0046491D"/>
    <w:rsid w:val="004654D7"/>
    <w:rsid w:val="00465AF9"/>
    <w:rsid w:val="00476AF3"/>
    <w:rsid w:val="00477AA3"/>
    <w:rsid w:val="00481754"/>
    <w:rsid w:val="00494343"/>
    <w:rsid w:val="004A0FE2"/>
    <w:rsid w:val="004A6DB5"/>
    <w:rsid w:val="004B67BF"/>
    <w:rsid w:val="004F0FE0"/>
    <w:rsid w:val="004F13E3"/>
    <w:rsid w:val="004F2AC2"/>
    <w:rsid w:val="0050384A"/>
    <w:rsid w:val="00510A21"/>
    <w:rsid w:val="00511778"/>
    <w:rsid w:val="00515DA5"/>
    <w:rsid w:val="00521AF0"/>
    <w:rsid w:val="005245BD"/>
    <w:rsid w:val="005267B9"/>
    <w:rsid w:val="00526F1F"/>
    <w:rsid w:val="005416FF"/>
    <w:rsid w:val="00546A6D"/>
    <w:rsid w:val="00554E09"/>
    <w:rsid w:val="005772C2"/>
    <w:rsid w:val="00581253"/>
    <w:rsid w:val="005917FC"/>
    <w:rsid w:val="005930F1"/>
    <w:rsid w:val="00593760"/>
    <w:rsid w:val="00594585"/>
    <w:rsid w:val="005A16B8"/>
    <w:rsid w:val="005B11A7"/>
    <w:rsid w:val="005B1B5A"/>
    <w:rsid w:val="005B46CC"/>
    <w:rsid w:val="005B4800"/>
    <w:rsid w:val="005B5BAB"/>
    <w:rsid w:val="005C2D22"/>
    <w:rsid w:val="005C5AE4"/>
    <w:rsid w:val="005F05FE"/>
    <w:rsid w:val="005F6DA5"/>
    <w:rsid w:val="00600698"/>
    <w:rsid w:val="006159BE"/>
    <w:rsid w:val="00624A65"/>
    <w:rsid w:val="0062742E"/>
    <w:rsid w:val="006304D3"/>
    <w:rsid w:val="00635415"/>
    <w:rsid w:val="0063755D"/>
    <w:rsid w:val="006507C6"/>
    <w:rsid w:val="00661969"/>
    <w:rsid w:val="00682689"/>
    <w:rsid w:val="00682CF6"/>
    <w:rsid w:val="00685794"/>
    <w:rsid w:val="006918C7"/>
    <w:rsid w:val="0069297F"/>
    <w:rsid w:val="006964ED"/>
    <w:rsid w:val="006A2DCE"/>
    <w:rsid w:val="006C1AB2"/>
    <w:rsid w:val="006C1BCD"/>
    <w:rsid w:val="006C3D16"/>
    <w:rsid w:val="006D1167"/>
    <w:rsid w:val="006D4E63"/>
    <w:rsid w:val="006D6B40"/>
    <w:rsid w:val="006E5702"/>
    <w:rsid w:val="006F2305"/>
    <w:rsid w:val="00720A74"/>
    <w:rsid w:val="0072203E"/>
    <w:rsid w:val="007254A8"/>
    <w:rsid w:val="00741AE9"/>
    <w:rsid w:val="0074620D"/>
    <w:rsid w:val="007512F8"/>
    <w:rsid w:val="0076791E"/>
    <w:rsid w:val="00777014"/>
    <w:rsid w:val="00781389"/>
    <w:rsid w:val="00786502"/>
    <w:rsid w:val="00791077"/>
    <w:rsid w:val="007944E6"/>
    <w:rsid w:val="007B2A7B"/>
    <w:rsid w:val="007C0060"/>
    <w:rsid w:val="007C3C2A"/>
    <w:rsid w:val="007C7624"/>
    <w:rsid w:val="007C76BA"/>
    <w:rsid w:val="007D0128"/>
    <w:rsid w:val="007D65DE"/>
    <w:rsid w:val="007F5067"/>
    <w:rsid w:val="00800C3F"/>
    <w:rsid w:val="00806622"/>
    <w:rsid w:val="00812CBE"/>
    <w:rsid w:val="008217AB"/>
    <w:rsid w:val="00837E47"/>
    <w:rsid w:val="00851F6B"/>
    <w:rsid w:val="00871348"/>
    <w:rsid w:val="008764B8"/>
    <w:rsid w:val="00896470"/>
    <w:rsid w:val="008B19F3"/>
    <w:rsid w:val="008B2142"/>
    <w:rsid w:val="008B32D8"/>
    <w:rsid w:val="008B4F44"/>
    <w:rsid w:val="008C303A"/>
    <w:rsid w:val="008C5855"/>
    <w:rsid w:val="008D2F9C"/>
    <w:rsid w:val="008F02BB"/>
    <w:rsid w:val="009047A2"/>
    <w:rsid w:val="009202D4"/>
    <w:rsid w:val="00921428"/>
    <w:rsid w:val="009338B9"/>
    <w:rsid w:val="00934AD1"/>
    <w:rsid w:val="00935FC0"/>
    <w:rsid w:val="009366CD"/>
    <w:rsid w:val="009371B3"/>
    <w:rsid w:val="0094507E"/>
    <w:rsid w:val="00951014"/>
    <w:rsid w:val="0095374A"/>
    <w:rsid w:val="00967EF0"/>
    <w:rsid w:val="009742D9"/>
    <w:rsid w:val="00974DC7"/>
    <w:rsid w:val="0098007D"/>
    <w:rsid w:val="0098361A"/>
    <w:rsid w:val="00983642"/>
    <w:rsid w:val="00987215"/>
    <w:rsid w:val="009B3928"/>
    <w:rsid w:val="009C45DA"/>
    <w:rsid w:val="009C49A6"/>
    <w:rsid w:val="009C740C"/>
    <w:rsid w:val="009D27F6"/>
    <w:rsid w:val="009D55FB"/>
    <w:rsid w:val="009D6584"/>
    <w:rsid w:val="009F2176"/>
    <w:rsid w:val="009F5E19"/>
    <w:rsid w:val="00A13054"/>
    <w:rsid w:val="00A13710"/>
    <w:rsid w:val="00A33D5A"/>
    <w:rsid w:val="00A507DB"/>
    <w:rsid w:val="00A533F5"/>
    <w:rsid w:val="00A55456"/>
    <w:rsid w:val="00A556AD"/>
    <w:rsid w:val="00A56512"/>
    <w:rsid w:val="00A56819"/>
    <w:rsid w:val="00A569A7"/>
    <w:rsid w:val="00A742F9"/>
    <w:rsid w:val="00A75CE1"/>
    <w:rsid w:val="00A86CFA"/>
    <w:rsid w:val="00A91F90"/>
    <w:rsid w:val="00A942C0"/>
    <w:rsid w:val="00A96FE4"/>
    <w:rsid w:val="00AB03DF"/>
    <w:rsid w:val="00AB0888"/>
    <w:rsid w:val="00AB1671"/>
    <w:rsid w:val="00AB3EDD"/>
    <w:rsid w:val="00AB5FCA"/>
    <w:rsid w:val="00AC1E4D"/>
    <w:rsid w:val="00AC2BE0"/>
    <w:rsid w:val="00AC53F6"/>
    <w:rsid w:val="00AD6B12"/>
    <w:rsid w:val="00AF1173"/>
    <w:rsid w:val="00AF3BB1"/>
    <w:rsid w:val="00AF5FE7"/>
    <w:rsid w:val="00AF6F21"/>
    <w:rsid w:val="00B04FE9"/>
    <w:rsid w:val="00B07229"/>
    <w:rsid w:val="00B07A76"/>
    <w:rsid w:val="00B25744"/>
    <w:rsid w:val="00B27D54"/>
    <w:rsid w:val="00B35857"/>
    <w:rsid w:val="00B447BE"/>
    <w:rsid w:val="00B5167F"/>
    <w:rsid w:val="00B53867"/>
    <w:rsid w:val="00B71B60"/>
    <w:rsid w:val="00B801BA"/>
    <w:rsid w:val="00B856C3"/>
    <w:rsid w:val="00B87AD7"/>
    <w:rsid w:val="00B90AC1"/>
    <w:rsid w:val="00B90E08"/>
    <w:rsid w:val="00B91BB2"/>
    <w:rsid w:val="00B9201F"/>
    <w:rsid w:val="00BB14A1"/>
    <w:rsid w:val="00BB7E95"/>
    <w:rsid w:val="00BC29E4"/>
    <w:rsid w:val="00BD30F7"/>
    <w:rsid w:val="00BE2506"/>
    <w:rsid w:val="00BE783E"/>
    <w:rsid w:val="00BF48DE"/>
    <w:rsid w:val="00C026DB"/>
    <w:rsid w:val="00C16275"/>
    <w:rsid w:val="00C1727F"/>
    <w:rsid w:val="00C217CA"/>
    <w:rsid w:val="00C309B1"/>
    <w:rsid w:val="00C31E38"/>
    <w:rsid w:val="00C36295"/>
    <w:rsid w:val="00C40782"/>
    <w:rsid w:val="00C411AD"/>
    <w:rsid w:val="00C432DF"/>
    <w:rsid w:val="00C43E49"/>
    <w:rsid w:val="00C43F71"/>
    <w:rsid w:val="00C46A90"/>
    <w:rsid w:val="00C46D65"/>
    <w:rsid w:val="00C52B2D"/>
    <w:rsid w:val="00C62FC0"/>
    <w:rsid w:val="00C71814"/>
    <w:rsid w:val="00C71F0B"/>
    <w:rsid w:val="00C72F08"/>
    <w:rsid w:val="00C7417A"/>
    <w:rsid w:val="00C83DE2"/>
    <w:rsid w:val="00C9013F"/>
    <w:rsid w:val="00C9403D"/>
    <w:rsid w:val="00CA543B"/>
    <w:rsid w:val="00CC2D9F"/>
    <w:rsid w:val="00CD4492"/>
    <w:rsid w:val="00CF283D"/>
    <w:rsid w:val="00D055D5"/>
    <w:rsid w:val="00D12451"/>
    <w:rsid w:val="00D16963"/>
    <w:rsid w:val="00D16E7A"/>
    <w:rsid w:val="00D170A1"/>
    <w:rsid w:val="00D1757D"/>
    <w:rsid w:val="00D368CE"/>
    <w:rsid w:val="00D4104F"/>
    <w:rsid w:val="00D45450"/>
    <w:rsid w:val="00D517B4"/>
    <w:rsid w:val="00D601C8"/>
    <w:rsid w:val="00D60730"/>
    <w:rsid w:val="00D72F7B"/>
    <w:rsid w:val="00D80104"/>
    <w:rsid w:val="00D87107"/>
    <w:rsid w:val="00D92F3F"/>
    <w:rsid w:val="00DA4D3F"/>
    <w:rsid w:val="00DA508E"/>
    <w:rsid w:val="00DA5C6F"/>
    <w:rsid w:val="00DA779D"/>
    <w:rsid w:val="00DB55A6"/>
    <w:rsid w:val="00DB5BEA"/>
    <w:rsid w:val="00DB639A"/>
    <w:rsid w:val="00DB63C2"/>
    <w:rsid w:val="00DC2E22"/>
    <w:rsid w:val="00DC3271"/>
    <w:rsid w:val="00DC345B"/>
    <w:rsid w:val="00DC701F"/>
    <w:rsid w:val="00DD191C"/>
    <w:rsid w:val="00DD7A99"/>
    <w:rsid w:val="00DE2249"/>
    <w:rsid w:val="00DF50FA"/>
    <w:rsid w:val="00DF5163"/>
    <w:rsid w:val="00E01042"/>
    <w:rsid w:val="00E06E13"/>
    <w:rsid w:val="00E06EA4"/>
    <w:rsid w:val="00E1501E"/>
    <w:rsid w:val="00E25FD9"/>
    <w:rsid w:val="00E269E8"/>
    <w:rsid w:val="00E32D47"/>
    <w:rsid w:val="00E40F1A"/>
    <w:rsid w:val="00E423F3"/>
    <w:rsid w:val="00E570D9"/>
    <w:rsid w:val="00E57C21"/>
    <w:rsid w:val="00E615CA"/>
    <w:rsid w:val="00E62F65"/>
    <w:rsid w:val="00E71A67"/>
    <w:rsid w:val="00E75480"/>
    <w:rsid w:val="00EB2403"/>
    <w:rsid w:val="00EB43BF"/>
    <w:rsid w:val="00EB51C9"/>
    <w:rsid w:val="00EB6447"/>
    <w:rsid w:val="00EC00AE"/>
    <w:rsid w:val="00EC2F06"/>
    <w:rsid w:val="00ED0FAE"/>
    <w:rsid w:val="00ED1FE5"/>
    <w:rsid w:val="00ED3C52"/>
    <w:rsid w:val="00EE1CE3"/>
    <w:rsid w:val="00EE2C1C"/>
    <w:rsid w:val="00EF2EB3"/>
    <w:rsid w:val="00F075FD"/>
    <w:rsid w:val="00F11D93"/>
    <w:rsid w:val="00F257BA"/>
    <w:rsid w:val="00F36E7F"/>
    <w:rsid w:val="00F42158"/>
    <w:rsid w:val="00F54A3F"/>
    <w:rsid w:val="00F56618"/>
    <w:rsid w:val="00F603FA"/>
    <w:rsid w:val="00F65042"/>
    <w:rsid w:val="00F65290"/>
    <w:rsid w:val="00F67173"/>
    <w:rsid w:val="00F73E9C"/>
    <w:rsid w:val="00F90AB7"/>
    <w:rsid w:val="00F92828"/>
    <w:rsid w:val="00F95DFC"/>
    <w:rsid w:val="00FA1A37"/>
    <w:rsid w:val="00FA1D5D"/>
    <w:rsid w:val="00FA5D16"/>
    <w:rsid w:val="00FA759C"/>
    <w:rsid w:val="00FB5BEF"/>
    <w:rsid w:val="00FC369C"/>
    <w:rsid w:val="00FD496D"/>
    <w:rsid w:val="00FD5CFD"/>
    <w:rsid w:val="00FF3293"/>
    <w:rsid w:val="00FF6E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12AB6"/>
  <w15:docId w15:val="{63061C84-3721-456B-BB94-F08C01AF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105A9B"/>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A9B"/>
    <w:tblPr>
      <w:tblInd w:w="0" w:type="dxa"/>
      <w:tblCellMar>
        <w:top w:w="0" w:type="dxa"/>
        <w:left w:w="0" w:type="dxa"/>
        <w:bottom w:w="0" w:type="dxa"/>
        <w:right w:w="0" w:type="dxa"/>
      </w:tblCellMar>
    </w:tblPr>
  </w:style>
  <w:style w:type="paragraph" w:styleId="Tekstpodstawowy">
    <w:name w:val="Body Text"/>
    <w:basedOn w:val="Normalny"/>
    <w:uiPriority w:val="1"/>
    <w:qFormat/>
    <w:rsid w:val="00105A9B"/>
    <w:pPr>
      <w:spacing w:before="60"/>
      <w:ind w:left="478"/>
      <w:jc w:val="both"/>
    </w:pPr>
    <w:rPr>
      <w:sz w:val="24"/>
      <w:szCs w:val="24"/>
    </w:rPr>
  </w:style>
  <w:style w:type="paragraph" w:customStyle="1" w:styleId="Nagwek11">
    <w:name w:val="Nagłówek 11"/>
    <w:basedOn w:val="Normalny"/>
    <w:uiPriority w:val="1"/>
    <w:qFormat/>
    <w:rsid w:val="00105A9B"/>
    <w:pPr>
      <w:spacing w:before="225"/>
      <w:ind w:left="4419" w:right="4413"/>
      <w:jc w:val="center"/>
      <w:outlineLvl w:val="1"/>
    </w:pPr>
    <w:rPr>
      <w:b/>
      <w:bCs/>
      <w:sz w:val="24"/>
      <w:szCs w:val="24"/>
    </w:rPr>
  </w:style>
  <w:style w:type="paragraph" w:styleId="Akapitzlist">
    <w:name w:val="List Paragraph"/>
    <w:basedOn w:val="Normalny"/>
    <w:link w:val="AkapitzlistZnak"/>
    <w:uiPriority w:val="34"/>
    <w:qFormat/>
    <w:rsid w:val="00105A9B"/>
    <w:pPr>
      <w:spacing w:before="60"/>
      <w:ind w:left="478" w:hanging="360"/>
      <w:jc w:val="both"/>
    </w:pPr>
  </w:style>
  <w:style w:type="paragraph" w:customStyle="1" w:styleId="TableParagraph">
    <w:name w:val="Table Paragraph"/>
    <w:basedOn w:val="Normalny"/>
    <w:uiPriority w:val="1"/>
    <w:qFormat/>
    <w:rsid w:val="00105A9B"/>
  </w:style>
  <w:style w:type="character" w:styleId="Odwoaniedokomentarza">
    <w:name w:val="annotation reference"/>
    <w:basedOn w:val="Domylnaczcionkaakapitu"/>
    <w:uiPriority w:val="99"/>
    <w:semiHidden/>
    <w:unhideWhenUsed/>
    <w:rsid w:val="002C0D1F"/>
    <w:rPr>
      <w:sz w:val="16"/>
      <w:szCs w:val="16"/>
    </w:rPr>
  </w:style>
  <w:style w:type="paragraph" w:styleId="Tekstkomentarza">
    <w:name w:val="annotation text"/>
    <w:basedOn w:val="Normalny"/>
    <w:link w:val="TekstkomentarzaZnak"/>
    <w:uiPriority w:val="99"/>
    <w:semiHidden/>
    <w:unhideWhenUsed/>
    <w:rsid w:val="002C0D1F"/>
    <w:rPr>
      <w:sz w:val="20"/>
      <w:szCs w:val="20"/>
    </w:rPr>
  </w:style>
  <w:style w:type="character" w:customStyle="1" w:styleId="TekstkomentarzaZnak">
    <w:name w:val="Tekst komentarza Znak"/>
    <w:basedOn w:val="Domylnaczcionkaakapitu"/>
    <w:link w:val="Tekstkomentarza"/>
    <w:uiPriority w:val="99"/>
    <w:semiHidden/>
    <w:rsid w:val="002C0D1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C0D1F"/>
    <w:rPr>
      <w:b/>
      <w:bCs/>
    </w:rPr>
  </w:style>
  <w:style w:type="character" w:customStyle="1" w:styleId="TematkomentarzaZnak">
    <w:name w:val="Temat komentarza Znak"/>
    <w:basedOn w:val="TekstkomentarzaZnak"/>
    <w:link w:val="Tematkomentarza"/>
    <w:uiPriority w:val="99"/>
    <w:semiHidden/>
    <w:rsid w:val="002C0D1F"/>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2C0D1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0D1F"/>
    <w:rPr>
      <w:rFonts w:ascii="Segoe UI" w:eastAsia="Times New Roman" w:hAnsi="Segoe UI" w:cs="Segoe UI"/>
      <w:sz w:val="18"/>
      <w:szCs w:val="18"/>
    </w:rPr>
  </w:style>
  <w:style w:type="paragraph" w:styleId="Tekstprzypisudolnego">
    <w:name w:val="footnote text"/>
    <w:basedOn w:val="Normalny"/>
    <w:link w:val="TekstprzypisudolnegoZnak"/>
    <w:uiPriority w:val="99"/>
    <w:semiHidden/>
    <w:unhideWhenUsed/>
    <w:rsid w:val="00186182"/>
    <w:rPr>
      <w:sz w:val="20"/>
      <w:szCs w:val="20"/>
    </w:rPr>
  </w:style>
  <w:style w:type="character" w:customStyle="1" w:styleId="TekstprzypisudolnegoZnak">
    <w:name w:val="Tekst przypisu dolnego Znak"/>
    <w:basedOn w:val="Domylnaczcionkaakapitu"/>
    <w:link w:val="Tekstprzypisudolnego"/>
    <w:uiPriority w:val="99"/>
    <w:semiHidden/>
    <w:rsid w:val="00186182"/>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186182"/>
    <w:rPr>
      <w:vertAlign w:val="superscript"/>
    </w:rPr>
  </w:style>
  <w:style w:type="paragraph" w:customStyle="1" w:styleId="Style6">
    <w:name w:val="Style6"/>
    <w:basedOn w:val="Normalny"/>
    <w:uiPriority w:val="99"/>
    <w:rsid w:val="00476AF3"/>
    <w:pPr>
      <w:adjustRightInd w:val="0"/>
      <w:jc w:val="both"/>
    </w:pPr>
    <w:rPr>
      <w:rFonts w:eastAsiaTheme="minorEastAsia"/>
      <w:sz w:val="24"/>
      <w:szCs w:val="24"/>
      <w:lang w:val="pl-PL" w:eastAsia="pl-PL"/>
    </w:rPr>
  </w:style>
  <w:style w:type="paragraph" w:customStyle="1" w:styleId="Default">
    <w:name w:val="Default"/>
    <w:uiPriority w:val="99"/>
    <w:rsid w:val="008D2F9C"/>
    <w:pPr>
      <w:widowControl/>
      <w:adjustRightInd w:val="0"/>
    </w:pPr>
    <w:rPr>
      <w:rFonts w:ascii="Times New Roman" w:hAnsi="Times New Roman" w:cs="Times New Roman"/>
      <w:color w:val="000000"/>
      <w:sz w:val="24"/>
      <w:szCs w:val="24"/>
      <w:lang w:val="pl-PL"/>
    </w:rPr>
  </w:style>
  <w:style w:type="paragraph" w:customStyle="1" w:styleId="Standard">
    <w:name w:val="Standard"/>
    <w:rsid w:val="00DB5BEA"/>
    <w:pPr>
      <w:widowControl/>
      <w:suppressAutoHyphens/>
      <w:autoSpaceDE/>
      <w:textAlignment w:val="baseline"/>
    </w:pPr>
    <w:rPr>
      <w:rFonts w:ascii="Times New Roman" w:eastAsia="Times New Roman" w:hAnsi="Times New Roman" w:cs="Times New Roman"/>
      <w:kern w:val="3"/>
      <w:sz w:val="20"/>
      <w:szCs w:val="20"/>
      <w:lang w:val="pl-PL" w:eastAsia="pl-PL"/>
    </w:rPr>
  </w:style>
  <w:style w:type="character" w:customStyle="1" w:styleId="FontStyle46">
    <w:name w:val="Font Style46"/>
    <w:basedOn w:val="Domylnaczcionkaakapitu"/>
    <w:uiPriority w:val="99"/>
    <w:rsid w:val="006964ED"/>
    <w:rPr>
      <w:rFonts w:ascii="Times New Roman" w:hAnsi="Times New Roman" w:cs="Times New Roman"/>
      <w:b/>
      <w:bCs/>
      <w:sz w:val="30"/>
      <w:szCs w:val="30"/>
    </w:rPr>
  </w:style>
  <w:style w:type="paragraph" w:styleId="Tekstprzypisukocowego">
    <w:name w:val="endnote text"/>
    <w:basedOn w:val="Normalny"/>
    <w:link w:val="TekstprzypisukocowegoZnak"/>
    <w:uiPriority w:val="99"/>
    <w:semiHidden/>
    <w:unhideWhenUsed/>
    <w:rsid w:val="00594585"/>
    <w:rPr>
      <w:sz w:val="20"/>
      <w:szCs w:val="20"/>
    </w:rPr>
  </w:style>
  <w:style w:type="character" w:customStyle="1" w:styleId="TekstprzypisukocowegoZnak">
    <w:name w:val="Tekst przypisu końcowego Znak"/>
    <w:basedOn w:val="Domylnaczcionkaakapitu"/>
    <w:link w:val="Tekstprzypisukocowego"/>
    <w:uiPriority w:val="99"/>
    <w:semiHidden/>
    <w:rsid w:val="00594585"/>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594585"/>
    <w:rPr>
      <w:vertAlign w:val="superscript"/>
    </w:rPr>
  </w:style>
  <w:style w:type="paragraph" w:styleId="Zwykytekst">
    <w:name w:val="Plain Text"/>
    <w:basedOn w:val="Normalny"/>
    <w:link w:val="ZwykytekstZnak"/>
    <w:uiPriority w:val="99"/>
    <w:rsid w:val="005245BD"/>
    <w:pPr>
      <w:widowControl/>
      <w:autoSpaceDE/>
      <w:autoSpaceDN/>
    </w:pPr>
    <w:rPr>
      <w:rFonts w:ascii="Courier New" w:hAnsi="Courier New"/>
      <w:sz w:val="20"/>
      <w:szCs w:val="20"/>
      <w:lang w:val="pl-PL" w:eastAsia="pl-PL"/>
    </w:rPr>
  </w:style>
  <w:style w:type="character" w:customStyle="1" w:styleId="ZwykytekstZnak">
    <w:name w:val="Zwykły tekst Znak"/>
    <w:basedOn w:val="Domylnaczcionkaakapitu"/>
    <w:link w:val="Zwykytekst"/>
    <w:uiPriority w:val="99"/>
    <w:rsid w:val="005245BD"/>
    <w:rPr>
      <w:rFonts w:ascii="Courier New" w:eastAsia="Times New Roman" w:hAnsi="Courier New" w:cs="Times New Roman"/>
      <w:sz w:val="20"/>
      <w:szCs w:val="20"/>
      <w:lang w:val="pl-PL" w:eastAsia="pl-PL"/>
    </w:rPr>
  </w:style>
  <w:style w:type="character" w:customStyle="1" w:styleId="ng-binding">
    <w:name w:val="ng-binding"/>
    <w:basedOn w:val="Domylnaczcionkaakapitu"/>
    <w:rsid w:val="00FF3293"/>
  </w:style>
  <w:style w:type="character" w:customStyle="1" w:styleId="ng-scope">
    <w:name w:val="ng-scope"/>
    <w:basedOn w:val="Domylnaczcionkaakapitu"/>
    <w:rsid w:val="00FF3293"/>
  </w:style>
  <w:style w:type="paragraph" w:styleId="Stopka">
    <w:name w:val="footer"/>
    <w:basedOn w:val="Normalny"/>
    <w:link w:val="StopkaZnak"/>
    <w:uiPriority w:val="99"/>
    <w:rsid w:val="0029610D"/>
    <w:pPr>
      <w:widowControl/>
      <w:tabs>
        <w:tab w:val="center" w:pos="4536"/>
        <w:tab w:val="right" w:pos="9072"/>
      </w:tabs>
      <w:autoSpaceDE/>
      <w:autoSpaceDN/>
    </w:pPr>
    <w:rPr>
      <w:sz w:val="24"/>
      <w:szCs w:val="24"/>
      <w:lang w:val="pl-PL" w:eastAsia="pl-PL"/>
    </w:rPr>
  </w:style>
  <w:style w:type="character" w:customStyle="1" w:styleId="StopkaZnak">
    <w:name w:val="Stopka Znak"/>
    <w:basedOn w:val="Domylnaczcionkaakapitu"/>
    <w:link w:val="Stopka"/>
    <w:uiPriority w:val="99"/>
    <w:rsid w:val="0029610D"/>
    <w:rPr>
      <w:rFonts w:ascii="Times New Roman" w:eastAsia="Times New Roman" w:hAnsi="Times New Roman" w:cs="Times New Roman"/>
      <w:sz w:val="24"/>
      <w:szCs w:val="24"/>
      <w:lang w:val="pl-PL" w:eastAsia="pl-PL"/>
    </w:rPr>
  </w:style>
  <w:style w:type="paragraph" w:styleId="Listapunktowana3">
    <w:name w:val="List Bullet 3"/>
    <w:basedOn w:val="Normalny"/>
    <w:rsid w:val="00DB63C2"/>
    <w:pPr>
      <w:widowControl/>
      <w:numPr>
        <w:numId w:val="21"/>
      </w:numPr>
      <w:tabs>
        <w:tab w:val="num" w:pos="926"/>
      </w:tabs>
      <w:autoSpaceDE/>
      <w:autoSpaceDN/>
      <w:ind w:left="926"/>
    </w:pPr>
    <w:rPr>
      <w:rFonts w:ascii="Garamond" w:hAnsi="Garamond" w:cs="Garamond"/>
      <w:sz w:val="26"/>
      <w:szCs w:val="26"/>
      <w:lang w:val="pl-PL" w:eastAsia="pl-PL"/>
    </w:rPr>
  </w:style>
  <w:style w:type="paragraph" w:styleId="Nagwek">
    <w:name w:val="header"/>
    <w:basedOn w:val="Normalny"/>
    <w:link w:val="NagwekZnak"/>
    <w:uiPriority w:val="99"/>
    <w:unhideWhenUsed/>
    <w:rsid w:val="00EB43BF"/>
    <w:pPr>
      <w:tabs>
        <w:tab w:val="center" w:pos="4536"/>
        <w:tab w:val="right" w:pos="9072"/>
      </w:tabs>
    </w:pPr>
  </w:style>
  <w:style w:type="character" w:customStyle="1" w:styleId="NagwekZnak">
    <w:name w:val="Nagłówek Znak"/>
    <w:basedOn w:val="Domylnaczcionkaakapitu"/>
    <w:link w:val="Nagwek"/>
    <w:uiPriority w:val="99"/>
    <w:rsid w:val="00EB43BF"/>
    <w:rPr>
      <w:rFonts w:ascii="Times New Roman" w:eastAsia="Times New Roman" w:hAnsi="Times New Roman" w:cs="Times New Roman"/>
    </w:rPr>
  </w:style>
  <w:style w:type="paragraph" w:styleId="NormalnyWeb">
    <w:name w:val="Normal (Web)"/>
    <w:basedOn w:val="Normalny"/>
    <w:uiPriority w:val="99"/>
    <w:rsid w:val="00A533F5"/>
    <w:pPr>
      <w:widowControl/>
      <w:suppressAutoHyphens/>
      <w:autoSpaceDE/>
      <w:autoSpaceDN/>
      <w:spacing w:before="100" w:after="119"/>
    </w:pPr>
    <w:rPr>
      <w:sz w:val="24"/>
      <w:szCs w:val="24"/>
      <w:lang w:val="pl-PL" w:eastAsia="zh-CN"/>
    </w:rPr>
  </w:style>
  <w:style w:type="character" w:styleId="Hipercze">
    <w:name w:val="Hyperlink"/>
    <w:basedOn w:val="Domylnaczcionkaakapitu"/>
    <w:uiPriority w:val="99"/>
    <w:unhideWhenUsed/>
    <w:rsid w:val="0014209D"/>
    <w:rPr>
      <w:color w:val="0000FF" w:themeColor="hyperlink"/>
      <w:u w:val="single"/>
    </w:rPr>
  </w:style>
  <w:style w:type="character" w:styleId="Pogrubienie">
    <w:name w:val="Strong"/>
    <w:basedOn w:val="Domylnaczcionkaakapitu"/>
    <w:uiPriority w:val="22"/>
    <w:qFormat/>
    <w:rsid w:val="0014209D"/>
    <w:rPr>
      <w:b/>
      <w:bCs/>
    </w:rPr>
  </w:style>
  <w:style w:type="character" w:customStyle="1" w:styleId="AkapitzlistZnak">
    <w:name w:val="Akapit z listą Znak"/>
    <w:link w:val="Akapitzlist"/>
    <w:uiPriority w:val="34"/>
    <w:rsid w:val="006D4E63"/>
    <w:rPr>
      <w:rFonts w:ascii="Times New Roman" w:eastAsia="Times New Roman" w:hAnsi="Times New Roman" w:cs="Times New Roman"/>
    </w:rPr>
  </w:style>
  <w:style w:type="character" w:customStyle="1" w:styleId="alb">
    <w:name w:val="a_lb"/>
    <w:basedOn w:val="Domylnaczcionkaakapitu"/>
    <w:rsid w:val="0098007D"/>
  </w:style>
  <w:style w:type="paragraph" w:styleId="Poprawka">
    <w:name w:val="Revision"/>
    <w:hidden/>
    <w:uiPriority w:val="99"/>
    <w:semiHidden/>
    <w:rsid w:val="00F36E7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026085">
      <w:bodyDiv w:val="1"/>
      <w:marLeft w:val="0"/>
      <w:marRight w:val="0"/>
      <w:marTop w:val="0"/>
      <w:marBottom w:val="0"/>
      <w:divBdr>
        <w:top w:val="none" w:sz="0" w:space="0" w:color="auto"/>
        <w:left w:val="none" w:sz="0" w:space="0" w:color="auto"/>
        <w:bottom w:val="none" w:sz="0" w:space="0" w:color="auto"/>
        <w:right w:val="none" w:sz="0" w:space="0" w:color="auto"/>
      </w:divBdr>
    </w:div>
    <w:div w:id="359016024">
      <w:bodyDiv w:val="1"/>
      <w:marLeft w:val="0"/>
      <w:marRight w:val="0"/>
      <w:marTop w:val="0"/>
      <w:marBottom w:val="0"/>
      <w:divBdr>
        <w:top w:val="none" w:sz="0" w:space="0" w:color="auto"/>
        <w:left w:val="none" w:sz="0" w:space="0" w:color="auto"/>
        <w:bottom w:val="none" w:sz="0" w:space="0" w:color="auto"/>
        <w:right w:val="none" w:sz="0" w:space="0" w:color="auto"/>
      </w:divBdr>
    </w:div>
    <w:div w:id="682362902">
      <w:bodyDiv w:val="1"/>
      <w:marLeft w:val="0"/>
      <w:marRight w:val="0"/>
      <w:marTop w:val="0"/>
      <w:marBottom w:val="0"/>
      <w:divBdr>
        <w:top w:val="none" w:sz="0" w:space="0" w:color="auto"/>
        <w:left w:val="none" w:sz="0" w:space="0" w:color="auto"/>
        <w:bottom w:val="none" w:sz="0" w:space="0" w:color="auto"/>
        <w:right w:val="none" w:sz="0" w:space="0" w:color="auto"/>
      </w:divBdr>
      <w:divsChild>
        <w:div w:id="1437553114">
          <w:marLeft w:val="0"/>
          <w:marRight w:val="0"/>
          <w:marTop w:val="0"/>
          <w:marBottom w:val="0"/>
          <w:divBdr>
            <w:top w:val="none" w:sz="0" w:space="0" w:color="auto"/>
            <w:left w:val="none" w:sz="0" w:space="0" w:color="auto"/>
            <w:bottom w:val="none" w:sz="0" w:space="0" w:color="auto"/>
            <w:right w:val="none" w:sz="0" w:space="0" w:color="auto"/>
          </w:divBdr>
          <w:divsChild>
            <w:div w:id="302467726">
              <w:marLeft w:val="0"/>
              <w:marRight w:val="0"/>
              <w:marTop w:val="0"/>
              <w:marBottom w:val="0"/>
              <w:divBdr>
                <w:top w:val="none" w:sz="0" w:space="0" w:color="auto"/>
                <w:left w:val="none" w:sz="0" w:space="0" w:color="auto"/>
                <w:bottom w:val="none" w:sz="0" w:space="0" w:color="auto"/>
                <w:right w:val="none" w:sz="0" w:space="0" w:color="auto"/>
              </w:divBdr>
              <w:divsChild>
                <w:div w:id="782186584">
                  <w:marLeft w:val="0"/>
                  <w:marRight w:val="0"/>
                  <w:marTop w:val="0"/>
                  <w:marBottom w:val="0"/>
                  <w:divBdr>
                    <w:top w:val="none" w:sz="0" w:space="0" w:color="auto"/>
                    <w:left w:val="none" w:sz="0" w:space="0" w:color="auto"/>
                    <w:bottom w:val="none" w:sz="0" w:space="0" w:color="auto"/>
                    <w:right w:val="none" w:sz="0" w:space="0" w:color="auto"/>
                  </w:divBdr>
                  <w:divsChild>
                    <w:div w:id="811604458">
                      <w:marLeft w:val="0"/>
                      <w:marRight w:val="0"/>
                      <w:marTop w:val="0"/>
                      <w:marBottom w:val="0"/>
                      <w:divBdr>
                        <w:top w:val="none" w:sz="0" w:space="0" w:color="auto"/>
                        <w:left w:val="none" w:sz="0" w:space="0" w:color="auto"/>
                        <w:bottom w:val="none" w:sz="0" w:space="0" w:color="auto"/>
                        <w:right w:val="none" w:sz="0" w:space="0" w:color="auto"/>
                      </w:divBdr>
                      <w:divsChild>
                        <w:div w:id="1113355373">
                          <w:marLeft w:val="0"/>
                          <w:marRight w:val="0"/>
                          <w:marTop w:val="0"/>
                          <w:marBottom w:val="0"/>
                          <w:divBdr>
                            <w:top w:val="none" w:sz="0" w:space="0" w:color="auto"/>
                            <w:left w:val="none" w:sz="0" w:space="0" w:color="auto"/>
                            <w:bottom w:val="none" w:sz="0" w:space="0" w:color="auto"/>
                            <w:right w:val="none" w:sz="0" w:space="0" w:color="auto"/>
                          </w:divBdr>
                          <w:divsChild>
                            <w:div w:id="1631592865">
                              <w:marLeft w:val="0"/>
                              <w:marRight w:val="0"/>
                              <w:marTop w:val="0"/>
                              <w:marBottom w:val="0"/>
                              <w:divBdr>
                                <w:top w:val="none" w:sz="0" w:space="0" w:color="auto"/>
                                <w:left w:val="none" w:sz="0" w:space="0" w:color="auto"/>
                                <w:bottom w:val="none" w:sz="0" w:space="0" w:color="auto"/>
                                <w:right w:val="none" w:sz="0" w:space="0" w:color="auto"/>
                              </w:divBdr>
                              <w:divsChild>
                                <w:div w:id="724833891">
                                  <w:marLeft w:val="0"/>
                                  <w:marRight w:val="0"/>
                                  <w:marTop w:val="0"/>
                                  <w:marBottom w:val="0"/>
                                  <w:divBdr>
                                    <w:top w:val="none" w:sz="0" w:space="0" w:color="auto"/>
                                    <w:left w:val="none" w:sz="0" w:space="0" w:color="auto"/>
                                    <w:bottom w:val="none" w:sz="0" w:space="0" w:color="auto"/>
                                    <w:right w:val="none" w:sz="0" w:space="0" w:color="auto"/>
                                  </w:divBdr>
                                  <w:divsChild>
                                    <w:div w:id="1372346072">
                                      <w:marLeft w:val="0"/>
                                      <w:marRight w:val="0"/>
                                      <w:marTop w:val="0"/>
                                      <w:marBottom w:val="0"/>
                                      <w:divBdr>
                                        <w:top w:val="none" w:sz="0" w:space="0" w:color="auto"/>
                                        <w:left w:val="none" w:sz="0" w:space="0" w:color="auto"/>
                                        <w:bottom w:val="none" w:sz="0" w:space="0" w:color="auto"/>
                                        <w:right w:val="none" w:sz="0" w:space="0" w:color="auto"/>
                                      </w:divBdr>
                                      <w:divsChild>
                                        <w:div w:id="985744391">
                                          <w:marLeft w:val="0"/>
                                          <w:marRight w:val="0"/>
                                          <w:marTop w:val="0"/>
                                          <w:marBottom w:val="0"/>
                                          <w:divBdr>
                                            <w:top w:val="none" w:sz="0" w:space="0" w:color="auto"/>
                                            <w:left w:val="none" w:sz="0" w:space="0" w:color="auto"/>
                                            <w:bottom w:val="none" w:sz="0" w:space="0" w:color="auto"/>
                                            <w:right w:val="none" w:sz="0" w:space="0" w:color="auto"/>
                                          </w:divBdr>
                                          <w:divsChild>
                                            <w:div w:id="439036008">
                                              <w:marLeft w:val="0"/>
                                              <w:marRight w:val="0"/>
                                              <w:marTop w:val="0"/>
                                              <w:marBottom w:val="0"/>
                                              <w:divBdr>
                                                <w:top w:val="none" w:sz="0" w:space="0" w:color="auto"/>
                                                <w:left w:val="none" w:sz="0" w:space="0" w:color="auto"/>
                                                <w:bottom w:val="none" w:sz="0" w:space="0" w:color="auto"/>
                                                <w:right w:val="none" w:sz="0" w:space="0" w:color="auto"/>
                                              </w:divBdr>
                                              <w:divsChild>
                                                <w:div w:id="1754933225">
                                                  <w:marLeft w:val="0"/>
                                                  <w:marRight w:val="0"/>
                                                  <w:marTop w:val="0"/>
                                                  <w:marBottom w:val="0"/>
                                                  <w:divBdr>
                                                    <w:top w:val="none" w:sz="0" w:space="0" w:color="auto"/>
                                                    <w:left w:val="none" w:sz="0" w:space="0" w:color="auto"/>
                                                    <w:bottom w:val="none" w:sz="0" w:space="0" w:color="auto"/>
                                                    <w:right w:val="none" w:sz="0" w:space="0" w:color="auto"/>
                                                  </w:divBdr>
                                                  <w:divsChild>
                                                    <w:div w:id="91559393">
                                                      <w:marLeft w:val="0"/>
                                                      <w:marRight w:val="0"/>
                                                      <w:marTop w:val="0"/>
                                                      <w:marBottom w:val="0"/>
                                                      <w:divBdr>
                                                        <w:top w:val="none" w:sz="0" w:space="0" w:color="auto"/>
                                                        <w:left w:val="none" w:sz="0" w:space="0" w:color="auto"/>
                                                        <w:bottom w:val="none" w:sz="0" w:space="0" w:color="auto"/>
                                                        <w:right w:val="none" w:sz="0" w:space="0" w:color="auto"/>
                                                      </w:divBdr>
                                                      <w:divsChild>
                                                        <w:div w:id="2134328722">
                                                          <w:marLeft w:val="0"/>
                                                          <w:marRight w:val="0"/>
                                                          <w:marTop w:val="0"/>
                                                          <w:marBottom w:val="0"/>
                                                          <w:divBdr>
                                                            <w:top w:val="none" w:sz="0" w:space="0" w:color="auto"/>
                                                            <w:left w:val="none" w:sz="0" w:space="0" w:color="auto"/>
                                                            <w:bottom w:val="none" w:sz="0" w:space="0" w:color="auto"/>
                                                            <w:right w:val="none" w:sz="0" w:space="0" w:color="auto"/>
                                                          </w:divBdr>
                                                          <w:divsChild>
                                                            <w:div w:id="1428503753">
                                                              <w:marLeft w:val="0"/>
                                                              <w:marRight w:val="0"/>
                                                              <w:marTop w:val="0"/>
                                                              <w:marBottom w:val="0"/>
                                                              <w:divBdr>
                                                                <w:top w:val="none" w:sz="0" w:space="0" w:color="auto"/>
                                                                <w:left w:val="none" w:sz="0" w:space="0" w:color="auto"/>
                                                                <w:bottom w:val="none" w:sz="0" w:space="0" w:color="auto"/>
                                                                <w:right w:val="none" w:sz="0" w:space="0" w:color="auto"/>
                                                              </w:divBdr>
                                                              <w:divsChild>
                                                                <w:div w:id="269091474">
                                                                  <w:marLeft w:val="0"/>
                                                                  <w:marRight w:val="0"/>
                                                                  <w:marTop w:val="0"/>
                                                                  <w:marBottom w:val="0"/>
                                                                  <w:divBdr>
                                                                    <w:top w:val="none" w:sz="0" w:space="0" w:color="auto"/>
                                                                    <w:left w:val="none" w:sz="0" w:space="0" w:color="auto"/>
                                                                    <w:bottom w:val="none" w:sz="0" w:space="0" w:color="auto"/>
                                                                    <w:right w:val="none" w:sz="0" w:space="0" w:color="auto"/>
                                                                  </w:divBdr>
                                                                </w:div>
                                                                <w:div w:id="287781129">
                                                                  <w:marLeft w:val="0"/>
                                                                  <w:marRight w:val="0"/>
                                                                  <w:marTop w:val="0"/>
                                                                  <w:marBottom w:val="0"/>
                                                                  <w:divBdr>
                                                                    <w:top w:val="none" w:sz="0" w:space="0" w:color="auto"/>
                                                                    <w:left w:val="none" w:sz="0" w:space="0" w:color="auto"/>
                                                                    <w:bottom w:val="none" w:sz="0" w:space="0" w:color="auto"/>
                                                                    <w:right w:val="none" w:sz="0" w:space="0" w:color="auto"/>
                                                                  </w:divBdr>
                                                                </w:div>
                                                                <w:div w:id="850031032">
                                                                  <w:marLeft w:val="0"/>
                                                                  <w:marRight w:val="0"/>
                                                                  <w:marTop w:val="0"/>
                                                                  <w:marBottom w:val="0"/>
                                                                  <w:divBdr>
                                                                    <w:top w:val="none" w:sz="0" w:space="0" w:color="auto"/>
                                                                    <w:left w:val="none" w:sz="0" w:space="0" w:color="auto"/>
                                                                    <w:bottom w:val="none" w:sz="0" w:space="0" w:color="auto"/>
                                                                    <w:right w:val="none" w:sz="0" w:space="0" w:color="auto"/>
                                                                  </w:divBdr>
                                                                </w:div>
                                                                <w:div w:id="1233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989788">
      <w:bodyDiv w:val="1"/>
      <w:marLeft w:val="0"/>
      <w:marRight w:val="0"/>
      <w:marTop w:val="0"/>
      <w:marBottom w:val="0"/>
      <w:divBdr>
        <w:top w:val="none" w:sz="0" w:space="0" w:color="auto"/>
        <w:left w:val="none" w:sz="0" w:space="0" w:color="auto"/>
        <w:bottom w:val="none" w:sz="0" w:space="0" w:color="auto"/>
        <w:right w:val="none" w:sz="0" w:space="0" w:color="auto"/>
      </w:divBdr>
    </w:div>
    <w:div w:id="1209679603">
      <w:bodyDiv w:val="1"/>
      <w:marLeft w:val="0"/>
      <w:marRight w:val="0"/>
      <w:marTop w:val="0"/>
      <w:marBottom w:val="0"/>
      <w:divBdr>
        <w:top w:val="none" w:sz="0" w:space="0" w:color="auto"/>
        <w:left w:val="none" w:sz="0" w:space="0" w:color="auto"/>
        <w:bottom w:val="none" w:sz="0" w:space="0" w:color="auto"/>
        <w:right w:val="none" w:sz="0" w:space="0" w:color="auto"/>
      </w:divBdr>
      <w:divsChild>
        <w:div w:id="1425302990">
          <w:marLeft w:val="0"/>
          <w:marRight w:val="0"/>
          <w:marTop w:val="0"/>
          <w:marBottom w:val="0"/>
          <w:divBdr>
            <w:top w:val="none" w:sz="0" w:space="0" w:color="auto"/>
            <w:left w:val="none" w:sz="0" w:space="0" w:color="auto"/>
            <w:bottom w:val="none" w:sz="0" w:space="0" w:color="auto"/>
            <w:right w:val="none" w:sz="0" w:space="0" w:color="auto"/>
          </w:divBdr>
          <w:divsChild>
            <w:div w:id="1031144934">
              <w:marLeft w:val="0"/>
              <w:marRight w:val="0"/>
              <w:marTop w:val="0"/>
              <w:marBottom w:val="0"/>
              <w:divBdr>
                <w:top w:val="none" w:sz="0" w:space="0" w:color="auto"/>
                <w:left w:val="none" w:sz="0" w:space="0" w:color="auto"/>
                <w:bottom w:val="none" w:sz="0" w:space="0" w:color="auto"/>
                <w:right w:val="none" w:sz="0" w:space="0" w:color="auto"/>
              </w:divBdr>
              <w:divsChild>
                <w:div w:id="1327712776">
                  <w:marLeft w:val="0"/>
                  <w:marRight w:val="0"/>
                  <w:marTop w:val="0"/>
                  <w:marBottom w:val="0"/>
                  <w:divBdr>
                    <w:top w:val="none" w:sz="0" w:space="0" w:color="auto"/>
                    <w:left w:val="none" w:sz="0" w:space="0" w:color="auto"/>
                    <w:bottom w:val="none" w:sz="0" w:space="0" w:color="auto"/>
                    <w:right w:val="none" w:sz="0" w:space="0" w:color="auto"/>
                  </w:divBdr>
                  <w:divsChild>
                    <w:div w:id="842554843">
                      <w:marLeft w:val="0"/>
                      <w:marRight w:val="0"/>
                      <w:marTop w:val="0"/>
                      <w:marBottom w:val="0"/>
                      <w:divBdr>
                        <w:top w:val="none" w:sz="0" w:space="0" w:color="auto"/>
                        <w:left w:val="none" w:sz="0" w:space="0" w:color="auto"/>
                        <w:bottom w:val="none" w:sz="0" w:space="0" w:color="auto"/>
                        <w:right w:val="none" w:sz="0" w:space="0" w:color="auto"/>
                      </w:divBdr>
                      <w:divsChild>
                        <w:div w:id="1426724290">
                          <w:marLeft w:val="0"/>
                          <w:marRight w:val="0"/>
                          <w:marTop w:val="0"/>
                          <w:marBottom w:val="0"/>
                          <w:divBdr>
                            <w:top w:val="none" w:sz="0" w:space="0" w:color="auto"/>
                            <w:left w:val="none" w:sz="0" w:space="0" w:color="auto"/>
                            <w:bottom w:val="none" w:sz="0" w:space="0" w:color="auto"/>
                            <w:right w:val="none" w:sz="0" w:space="0" w:color="auto"/>
                          </w:divBdr>
                          <w:divsChild>
                            <w:div w:id="702051638">
                              <w:marLeft w:val="0"/>
                              <w:marRight w:val="0"/>
                              <w:marTop w:val="0"/>
                              <w:marBottom w:val="0"/>
                              <w:divBdr>
                                <w:top w:val="none" w:sz="0" w:space="0" w:color="auto"/>
                                <w:left w:val="none" w:sz="0" w:space="0" w:color="auto"/>
                                <w:bottom w:val="none" w:sz="0" w:space="0" w:color="auto"/>
                                <w:right w:val="none" w:sz="0" w:space="0" w:color="auto"/>
                              </w:divBdr>
                              <w:divsChild>
                                <w:div w:id="1189833339">
                                  <w:marLeft w:val="0"/>
                                  <w:marRight w:val="0"/>
                                  <w:marTop w:val="0"/>
                                  <w:marBottom w:val="0"/>
                                  <w:divBdr>
                                    <w:top w:val="none" w:sz="0" w:space="0" w:color="auto"/>
                                    <w:left w:val="none" w:sz="0" w:space="0" w:color="auto"/>
                                    <w:bottom w:val="none" w:sz="0" w:space="0" w:color="auto"/>
                                    <w:right w:val="none" w:sz="0" w:space="0" w:color="auto"/>
                                  </w:divBdr>
                                  <w:divsChild>
                                    <w:div w:id="1685744179">
                                      <w:marLeft w:val="0"/>
                                      <w:marRight w:val="0"/>
                                      <w:marTop w:val="0"/>
                                      <w:marBottom w:val="0"/>
                                      <w:divBdr>
                                        <w:top w:val="none" w:sz="0" w:space="0" w:color="auto"/>
                                        <w:left w:val="none" w:sz="0" w:space="0" w:color="auto"/>
                                        <w:bottom w:val="none" w:sz="0" w:space="0" w:color="auto"/>
                                        <w:right w:val="none" w:sz="0" w:space="0" w:color="auto"/>
                                      </w:divBdr>
                                      <w:divsChild>
                                        <w:div w:id="808933278">
                                          <w:marLeft w:val="0"/>
                                          <w:marRight w:val="0"/>
                                          <w:marTop w:val="0"/>
                                          <w:marBottom w:val="0"/>
                                          <w:divBdr>
                                            <w:top w:val="none" w:sz="0" w:space="0" w:color="auto"/>
                                            <w:left w:val="none" w:sz="0" w:space="0" w:color="auto"/>
                                            <w:bottom w:val="none" w:sz="0" w:space="0" w:color="auto"/>
                                            <w:right w:val="none" w:sz="0" w:space="0" w:color="auto"/>
                                          </w:divBdr>
                                          <w:divsChild>
                                            <w:div w:id="827601451">
                                              <w:marLeft w:val="0"/>
                                              <w:marRight w:val="0"/>
                                              <w:marTop w:val="0"/>
                                              <w:marBottom w:val="0"/>
                                              <w:divBdr>
                                                <w:top w:val="none" w:sz="0" w:space="0" w:color="auto"/>
                                                <w:left w:val="none" w:sz="0" w:space="0" w:color="auto"/>
                                                <w:bottom w:val="none" w:sz="0" w:space="0" w:color="auto"/>
                                                <w:right w:val="none" w:sz="0" w:space="0" w:color="auto"/>
                                              </w:divBdr>
                                              <w:divsChild>
                                                <w:div w:id="2110659761">
                                                  <w:marLeft w:val="0"/>
                                                  <w:marRight w:val="0"/>
                                                  <w:marTop w:val="0"/>
                                                  <w:marBottom w:val="0"/>
                                                  <w:divBdr>
                                                    <w:top w:val="none" w:sz="0" w:space="0" w:color="auto"/>
                                                    <w:left w:val="none" w:sz="0" w:space="0" w:color="auto"/>
                                                    <w:bottom w:val="none" w:sz="0" w:space="0" w:color="auto"/>
                                                    <w:right w:val="none" w:sz="0" w:space="0" w:color="auto"/>
                                                  </w:divBdr>
                                                  <w:divsChild>
                                                    <w:div w:id="1634599853">
                                                      <w:marLeft w:val="0"/>
                                                      <w:marRight w:val="0"/>
                                                      <w:marTop w:val="0"/>
                                                      <w:marBottom w:val="0"/>
                                                      <w:divBdr>
                                                        <w:top w:val="none" w:sz="0" w:space="0" w:color="auto"/>
                                                        <w:left w:val="none" w:sz="0" w:space="0" w:color="auto"/>
                                                        <w:bottom w:val="none" w:sz="0" w:space="0" w:color="auto"/>
                                                        <w:right w:val="none" w:sz="0" w:space="0" w:color="auto"/>
                                                      </w:divBdr>
                                                      <w:divsChild>
                                                        <w:div w:id="528878452">
                                                          <w:marLeft w:val="0"/>
                                                          <w:marRight w:val="0"/>
                                                          <w:marTop w:val="0"/>
                                                          <w:marBottom w:val="0"/>
                                                          <w:divBdr>
                                                            <w:top w:val="none" w:sz="0" w:space="0" w:color="auto"/>
                                                            <w:left w:val="none" w:sz="0" w:space="0" w:color="auto"/>
                                                            <w:bottom w:val="none" w:sz="0" w:space="0" w:color="auto"/>
                                                            <w:right w:val="none" w:sz="0" w:space="0" w:color="auto"/>
                                                          </w:divBdr>
                                                          <w:divsChild>
                                                            <w:div w:id="1946186948">
                                                              <w:marLeft w:val="0"/>
                                                              <w:marRight w:val="0"/>
                                                              <w:marTop w:val="0"/>
                                                              <w:marBottom w:val="0"/>
                                                              <w:divBdr>
                                                                <w:top w:val="none" w:sz="0" w:space="0" w:color="auto"/>
                                                                <w:left w:val="none" w:sz="0" w:space="0" w:color="auto"/>
                                                                <w:bottom w:val="none" w:sz="0" w:space="0" w:color="auto"/>
                                                                <w:right w:val="none" w:sz="0" w:space="0" w:color="auto"/>
                                                              </w:divBdr>
                                                              <w:divsChild>
                                                                <w:div w:id="1725987783">
                                                                  <w:marLeft w:val="0"/>
                                                                  <w:marRight w:val="0"/>
                                                                  <w:marTop w:val="0"/>
                                                                  <w:marBottom w:val="0"/>
                                                                  <w:divBdr>
                                                                    <w:top w:val="none" w:sz="0" w:space="0" w:color="auto"/>
                                                                    <w:left w:val="none" w:sz="0" w:space="0" w:color="auto"/>
                                                                    <w:bottom w:val="none" w:sz="0" w:space="0" w:color="auto"/>
                                                                    <w:right w:val="none" w:sz="0" w:space="0" w:color="auto"/>
                                                                  </w:divBdr>
                                                                </w:div>
                                                                <w:div w:id="1063791652">
                                                                  <w:marLeft w:val="0"/>
                                                                  <w:marRight w:val="0"/>
                                                                  <w:marTop w:val="0"/>
                                                                  <w:marBottom w:val="0"/>
                                                                  <w:divBdr>
                                                                    <w:top w:val="none" w:sz="0" w:space="0" w:color="auto"/>
                                                                    <w:left w:val="none" w:sz="0" w:space="0" w:color="auto"/>
                                                                    <w:bottom w:val="none" w:sz="0" w:space="0" w:color="auto"/>
                                                                    <w:right w:val="none" w:sz="0" w:space="0" w:color="auto"/>
                                                                  </w:divBdr>
                                                                </w:div>
                                                                <w:div w:id="6371710">
                                                                  <w:marLeft w:val="0"/>
                                                                  <w:marRight w:val="0"/>
                                                                  <w:marTop w:val="0"/>
                                                                  <w:marBottom w:val="0"/>
                                                                  <w:divBdr>
                                                                    <w:top w:val="none" w:sz="0" w:space="0" w:color="auto"/>
                                                                    <w:left w:val="none" w:sz="0" w:space="0" w:color="auto"/>
                                                                    <w:bottom w:val="none" w:sz="0" w:space="0" w:color="auto"/>
                                                                    <w:right w:val="none" w:sz="0" w:space="0" w:color="auto"/>
                                                                  </w:divBdr>
                                                                </w:div>
                                                                <w:div w:id="10939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7565684">
      <w:bodyDiv w:val="1"/>
      <w:marLeft w:val="0"/>
      <w:marRight w:val="0"/>
      <w:marTop w:val="0"/>
      <w:marBottom w:val="0"/>
      <w:divBdr>
        <w:top w:val="none" w:sz="0" w:space="0" w:color="auto"/>
        <w:left w:val="none" w:sz="0" w:space="0" w:color="auto"/>
        <w:bottom w:val="none" w:sz="0" w:space="0" w:color="auto"/>
        <w:right w:val="none" w:sz="0" w:space="0" w:color="auto"/>
      </w:divBdr>
      <w:divsChild>
        <w:div w:id="546069796">
          <w:marLeft w:val="0"/>
          <w:marRight w:val="0"/>
          <w:marTop w:val="0"/>
          <w:marBottom w:val="0"/>
          <w:divBdr>
            <w:top w:val="none" w:sz="0" w:space="0" w:color="auto"/>
            <w:left w:val="none" w:sz="0" w:space="0" w:color="auto"/>
            <w:bottom w:val="none" w:sz="0" w:space="0" w:color="auto"/>
            <w:right w:val="none" w:sz="0" w:space="0" w:color="auto"/>
          </w:divBdr>
        </w:div>
      </w:divsChild>
    </w:div>
    <w:div w:id="1441141728">
      <w:bodyDiv w:val="1"/>
      <w:marLeft w:val="0"/>
      <w:marRight w:val="0"/>
      <w:marTop w:val="0"/>
      <w:marBottom w:val="0"/>
      <w:divBdr>
        <w:top w:val="none" w:sz="0" w:space="0" w:color="auto"/>
        <w:left w:val="none" w:sz="0" w:space="0" w:color="auto"/>
        <w:bottom w:val="none" w:sz="0" w:space="0" w:color="auto"/>
        <w:right w:val="none" w:sz="0" w:space="0" w:color="auto"/>
      </w:divBdr>
    </w:div>
    <w:div w:id="1578436806">
      <w:bodyDiv w:val="1"/>
      <w:marLeft w:val="0"/>
      <w:marRight w:val="0"/>
      <w:marTop w:val="0"/>
      <w:marBottom w:val="0"/>
      <w:divBdr>
        <w:top w:val="none" w:sz="0" w:space="0" w:color="auto"/>
        <w:left w:val="none" w:sz="0" w:space="0" w:color="auto"/>
        <w:bottom w:val="none" w:sz="0" w:space="0" w:color="auto"/>
        <w:right w:val="none" w:sz="0" w:space="0" w:color="auto"/>
      </w:divBdr>
    </w:div>
    <w:div w:id="1647590118">
      <w:bodyDiv w:val="1"/>
      <w:marLeft w:val="0"/>
      <w:marRight w:val="0"/>
      <w:marTop w:val="0"/>
      <w:marBottom w:val="0"/>
      <w:divBdr>
        <w:top w:val="none" w:sz="0" w:space="0" w:color="auto"/>
        <w:left w:val="none" w:sz="0" w:space="0" w:color="auto"/>
        <w:bottom w:val="none" w:sz="0" w:space="0" w:color="auto"/>
        <w:right w:val="none" w:sz="0" w:space="0" w:color="auto"/>
      </w:divBdr>
      <w:divsChild>
        <w:div w:id="442842501">
          <w:marLeft w:val="0"/>
          <w:marRight w:val="0"/>
          <w:marTop w:val="0"/>
          <w:marBottom w:val="0"/>
          <w:divBdr>
            <w:top w:val="none" w:sz="0" w:space="0" w:color="auto"/>
            <w:left w:val="none" w:sz="0" w:space="0" w:color="auto"/>
            <w:bottom w:val="none" w:sz="0" w:space="0" w:color="auto"/>
            <w:right w:val="none" w:sz="0" w:space="0" w:color="auto"/>
          </w:divBdr>
        </w:div>
        <w:div w:id="948241140">
          <w:marLeft w:val="0"/>
          <w:marRight w:val="0"/>
          <w:marTop w:val="0"/>
          <w:marBottom w:val="0"/>
          <w:divBdr>
            <w:top w:val="none" w:sz="0" w:space="0" w:color="auto"/>
            <w:left w:val="none" w:sz="0" w:space="0" w:color="auto"/>
            <w:bottom w:val="none" w:sz="0" w:space="0" w:color="auto"/>
            <w:right w:val="none" w:sz="0" w:space="0" w:color="auto"/>
          </w:divBdr>
        </w:div>
      </w:divsChild>
    </w:div>
    <w:div w:id="1673024595">
      <w:bodyDiv w:val="1"/>
      <w:marLeft w:val="0"/>
      <w:marRight w:val="0"/>
      <w:marTop w:val="0"/>
      <w:marBottom w:val="0"/>
      <w:divBdr>
        <w:top w:val="none" w:sz="0" w:space="0" w:color="auto"/>
        <w:left w:val="none" w:sz="0" w:space="0" w:color="auto"/>
        <w:bottom w:val="none" w:sz="0" w:space="0" w:color="auto"/>
        <w:right w:val="none" w:sz="0" w:space="0" w:color="auto"/>
      </w:divBdr>
      <w:divsChild>
        <w:div w:id="1796019989">
          <w:marLeft w:val="0"/>
          <w:marRight w:val="0"/>
          <w:marTop w:val="0"/>
          <w:marBottom w:val="0"/>
          <w:divBdr>
            <w:top w:val="none" w:sz="0" w:space="0" w:color="auto"/>
            <w:left w:val="none" w:sz="0" w:space="0" w:color="auto"/>
            <w:bottom w:val="none" w:sz="0" w:space="0" w:color="auto"/>
            <w:right w:val="none" w:sz="0" w:space="0" w:color="auto"/>
          </w:divBdr>
        </w:div>
        <w:div w:id="229312231">
          <w:marLeft w:val="0"/>
          <w:marRight w:val="0"/>
          <w:marTop w:val="0"/>
          <w:marBottom w:val="0"/>
          <w:divBdr>
            <w:top w:val="none" w:sz="0" w:space="0" w:color="auto"/>
            <w:left w:val="none" w:sz="0" w:space="0" w:color="auto"/>
            <w:bottom w:val="none" w:sz="0" w:space="0" w:color="auto"/>
            <w:right w:val="none" w:sz="0" w:space="0" w:color="auto"/>
          </w:divBdr>
        </w:div>
      </w:divsChild>
    </w:div>
    <w:div w:id="1761486692">
      <w:bodyDiv w:val="1"/>
      <w:marLeft w:val="0"/>
      <w:marRight w:val="0"/>
      <w:marTop w:val="0"/>
      <w:marBottom w:val="0"/>
      <w:divBdr>
        <w:top w:val="none" w:sz="0" w:space="0" w:color="auto"/>
        <w:left w:val="none" w:sz="0" w:space="0" w:color="auto"/>
        <w:bottom w:val="none" w:sz="0" w:space="0" w:color="auto"/>
        <w:right w:val="none" w:sz="0" w:space="0" w:color="auto"/>
      </w:divBdr>
      <w:divsChild>
        <w:div w:id="1723745100">
          <w:marLeft w:val="0"/>
          <w:marRight w:val="0"/>
          <w:marTop w:val="0"/>
          <w:marBottom w:val="0"/>
          <w:divBdr>
            <w:top w:val="none" w:sz="0" w:space="0" w:color="auto"/>
            <w:left w:val="none" w:sz="0" w:space="0" w:color="auto"/>
            <w:bottom w:val="none" w:sz="0" w:space="0" w:color="auto"/>
            <w:right w:val="none" w:sz="0" w:space="0" w:color="auto"/>
          </w:divBdr>
        </w:div>
        <w:div w:id="1146356826">
          <w:marLeft w:val="0"/>
          <w:marRight w:val="0"/>
          <w:marTop w:val="0"/>
          <w:marBottom w:val="0"/>
          <w:divBdr>
            <w:top w:val="none" w:sz="0" w:space="0" w:color="auto"/>
            <w:left w:val="none" w:sz="0" w:space="0" w:color="auto"/>
            <w:bottom w:val="none" w:sz="0" w:space="0" w:color="auto"/>
            <w:right w:val="none" w:sz="0" w:space="0" w:color="auto"/>
          </w:divBdr>
        </w:div>
      </w:divsChild>
    </w:div>
    <w:div w:id="1922106897">
      <w:bodyDiv w:val="1"/>
      <w:marLeft w:val="0"/>
      <w:marRight w:val="0"/>
      <w:marTop w:val="0"/>
      <w:marBottom w:val="0"/>
      <w:divBdr>
        <w:top w:val="none" w:sz="0" w:space="0" w:color="auto"/>
        <w:left w:val="none" w:sz="0" w:space="0" w:color="auto"/>
        <w:bottom w:val="none" w:sz="0" w:space="0" w:color="auto"/>
        <w:right w:val="none" w:sz="0" w:space="0" w:color="auto"/>
      </w:divBdr>
    </w:div>
    <w:div w:id="1999847325">
      <w:bodyDiv w:val="1"/>
      <w:marLeft w:val="0"/>
      <w:marRight w:val="0"/>
      <w:marTop w:val="0"/>
      <w:marBottom w:val="0"/>
      <w:divBdr>
        <w:top w:val="none" w:sz="0" w:space="0" w:color="auto"/>
        <w:left w:val="none" w:sz="0" w:space="0" w:color="auto"/>
        <w:bottom w:val="none" w:sz="0" w:space="0" w:color="auto"/>
        <w:right w:val="none" w:sz="0" w:space="0" w:color="auto"/>
      </w:divBdr>
    </w:div>
    <w:div w:id="2002805784">
      <w:bodyDiv w:val="1"/>
      <w:marLeft w:val="0"/>
      <w:marRight w:val="0"/>
      <w:marTop w:val="0"/>
      <w:marBottom w:val="0"/>
      <w:divBdr>
        <w:top w:val="none" w:sz="0" w:space="0" w:color="auto"/>
        <w:left w:val="none" w:sz="0" w:space="0" w:color="auto"/>
        <w:bottom w:val="none" w:sz="0" w:space="0" w:color="auto"/>
        <w:right w:val="none" w:sz="0" w:space="0" w:color="auto"/>
      </w:divBdr>
      <w:divsChild>
        <w:div w:id="245771083">
          <w:marLeft w:val="0"/>
          <w:marRight w:val="0"/>
          <w:marTop w:val="0"/>
          <w:marBottom w:val="0"/>
          <w:divBdr>
            <w:top w:val="none" w:sz="0" w:space="0" w:color="auto"/>
            <w:left w:val="none" w:sz="0" w:space="0" w:color="auto"/>
            <w:bottom w:val="none" w:sz="0" w:space="0" w:color="auto"/>
            <w:right w:val="none" w:sz="0" w:space="0" w:color="auto"/>
          </w:divBdr>
        </w:div>
      </w:divsChild>
    </w:div>
    <w:div w:id="2006321518">
      <w:bodyDiv w:val="1"/>
      <w:marLeft w:val="0"/>
      <w:marRight w:val="0"/>
      <w:marTop w:val="0"/>
      <w:marBottom w:val="0"/>
      <w:divBdr>
        <w:top w:val="none" w:sz="0" w:space="0" w:color="auto"/>
        <w:left w:val="none" w:sz="0" w:space="0" w:color="auto"/>
        <w:bottom w:val="none" w:sz="0" w:space="0" w:color="auto"/>
        <w:right w:val="none" w:sz="0" w:space="0" w:color="auto"/>
      </w:divBdr>
    </w:div>
    <w:div w:id="2109737648">
      <w:bodyDiv w:val="1"/>
      <w:marLeft w:val="0"/>
      <w:marRight w:val="0"/>
      <w:marTop w:val="0"/>
      <w:marBottom w:val="0"/>
      <w:divBdr>
        <w:top w:val="none" w:sz="0" w:space="0" w:color="auto"/>
        <w:left w:val="none" w:sz="0" w:space="0" w:color="auto"/>
        <w:bottom w:val="none" w:sz="0" w:space="0" w:color="auto"/>
        <w:right w:val="none" w:sz="0" w:space="0" w:color="auto"/>
      </w:divBdr>
      <w:divsChild>
        <w:div w:id="1785882087">
          <w:marLeft w:val="0"/>
          <w:marRight w:val="0"/>
          <w:marTop w:val="0"/>
          <w:marBottom w:val="0"/>
          <w:divBdr>
            <w:top w:val="none" w:sz="0" w:space="0" w:color="auto"/>
            <w:left w:val="none" w:sz="0" w:space="0" w:color="auto"/>
            <w:bottom w:val="none" w:sz="0" w:space="0" w:color="auto"/>
            <w:right w:val="none" w:sz="0" w:space="0" w:color="auto"/>
          </w:divBdr>
        </w:div>
      </w:divsChild>
    </w:div>
    <w:div w:id="2117210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BE087-CE3C-4DB7-A8FF-3982002C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8336</Words>
  <Characters>50019</Characters>
  <Application>Microsoft Office Word</Application>
  <DocSecurity>0</DocSecurity>
  <Lines>416</Lines>
  <Paragraphs>116</Paragraphs>
  <ScaleCrop>false</ScaleCrop>
  <HeadingPairs>
    <vt:vector size="4" baseType="variant">
      <vt:variant>
        <vt:lpstr>Tytuł</vt:lpstr>
      </vt:variant>
      <vt:variant>
        <vt:i4>1</vt:i4>
      </vt:variant>
      <vt:variant>
        <vt:lpstr>Nagłówki</vt:lpstr>
      </vt:variant>
      <vt:variant>
        <vt:i4>21</vt:i4>
      </vt:variant>
    </vt:vector>
  </HeadingPairs>
  <TitlesOfParts>
    <vt:vector size="22" baseType="lpstr">
      <vt:lpstr>Załacznik nr 1 do SIWZ - Wzór umowy</vt:lpstr>
      <vt:lpstr>    </vt:lpstr>
      <vt:lpstr>    WZÓR UMOWY</vt:lpstr>
      <vt:lpstr>    </vt:lpstr>
      <vt:lpstr>    § 1</vt:lpstr>
      <vt:lpstr>    § 2</vt:lpstr>
      <vt:lpstr>    Termin realizacji</vt:lpstr>
      <vt:lpstr>    § 3</vt:lpstr>
      <vt:lpstr>    </vt:lpstr>
      <vt:lpstr>    </vt:lpstr>
      <vt:lpstr>    § 4</vt:lpstr>
      <vt:lpstr>    Postanowienia szczegółowe</vt:lpstr>
      <vt:lpstr>    § 5</vt:lpstr>
      <vt:lpstr>    Zasady współpracy Stron</vt:lpstr>
      <vt:lpstr>    § 6</vt:lpstr>
      <vt:lpstr>    Obowiązki szczegółowe Stron</vt:lpstr>
      <vt:lpstr>    § 7</vt:lpstr>
      <vt:lpstr>    Klauzule społeczne</vt:lpstr>
      <vt:lpstr>    § 8</vt:lpstr>
      <vt:lpstr>    Podwykonawcy</vt:lpstr>
      <vt:lpstr>    § 14</vt:lpstr>
      <vt:lpstr>    </vt:lpstr>
    </vt:vector>
  </TitlesOfParts>
  <Company/>
  <LinksUpToDate>false</LinksUpToDate>
  <CharactersWithSpaces>58239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Załacznik nr 1 do SIWZ - Wzór umowy</dc:title>
  <dc:creator>kjakubiak</dc:creator>
  <cp:keywords>()</cp:keywords>
  <cp:lastModifiedBy>Renata Stankowska</cp:lastModifiedBy>
  <cp:revision>6</cp:revision>
  <cp:lastPrinted>2018-05-30T10:23:00Z</cp:lastPrinted>
  <dcterms:created xsi:type="dcterms:W3CDTF">2018-05-29T17:56:00Z</dcterms:created>
  <dcterms:modified xsi:type="dcterms:W3CDTF">2018-05-30T10:23:00Z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Creator">
    <vt:lpwstr>PDFCreator Version 1.7.0</vt:lpwstr>
  </property>
  <property fmtid="{D5CDD505-2E9C-101B-9397-08002B2CF9AE}" pid="4" name="LastSaved">
    <vt:filetime>2017-02-19T00:00:00Z</vt:filetime>
  </property>
</Properties>
</file>